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58C49" w14:textId="7B1EB883" w:rsidR="00DA21B5" w:rsidRDefault="00DA21B5" w:rsidP="00DA21B5">
      <w:pPr>
        <w:spacing w:line="360" w:lineRule="auto"/>
        <w:jc w:val="left"/>
        <w:rPr>
          <w:rFonts w:ascii="Arial" w:eastAsia="Yu Mincho" w:hAnsi="Arial"/>
          <w:b/>
          <w:bCs/>
          <w:i/>
        </w:rPr>
      </w:pPr>
      <w:bookmarkStart w:id="0" w:name="_Hlk488406155"/>
      <w:r w:rsidRPr="00015F8A">
        <w:rPr>
          <w:rFonts w:ascii="Arial" w:eastAsia="Yu Mincho" w:hAnsi="Arial"/>
          <w:b/>
          <w:bCs/>
          <w:i/>
        </w:rPr>
        <w:t xml:space="preserve">This is the version of the </w:t>
      </w:r>
      <w:r>
        <w:rPr>
          <w:rFonts w:ascii="Arial" w:eastAsia="Yu Mincho" w:hAnsi="Arial"/>
          <w:b/>
          <w:bCs/>
          <w:i/>
        </w:rPr>
        <w:t>chapter</w:t>
      </w:r>
      <w:r w:rsidRPr="00015F8A">
        <w:rPr>
          <w:rFonts w:ascii="Arial" w:eastAsia="Yu Mincho" w:hAnsi="Arial"/>
          <w:b/>
          <w:bCs/>
          <w:i/>
        </w:rPr>
        <w:t xml:space="preserve"> accepted for publication in </w:t>
      </w:r>
      <w:r w:rsidRPr="00DA21B5">
        <w:rPr>
          <w:rFonts w:ascii="Arial" w:eastAsia="Yu Mincho" w:hAnsi="Arial"/>
          <w:b/>
          <w:bCs/>
          <w:i/>
        </w:rPr>
        <w:t>Persistently Postwar: Media and the Politics of Memory in Japan</w:t>
      </w:r>
      <w:r>
        <w:rPr>
          <w:rFonts w:ascii="Arial" w:eastAsia="Yu Mincho" w:hAnsi="Arial"/>
          <w:b/>
          <w:bCs/>
          <w:i/>
        </w:rPr>
        <w:t xml:space="preserve"> by </w:t>
      </w:r>
      <w:r w:rsidRPr="00DA21B5">
        <w:rPr>
          <w:rFonts w:ascii="Arial" w:eastAsia="Yu Mincho" w:hAnsi="Arial"/>
          <w:b/>
          <w:bCs/>
          <w:i/>
        </w:rPr>
        <w:t>Berghahn Books</w:t>
      </w:r>
      <w:r>
        <w:rPr>
          <w:rFonts w:ascii="Arial" w:eastAsia="Yu Mincho" w:hAnsi="Arial"/>
          <w:b/>
          <w:bCs/>
          <w:i/>
        </w:rPr>
        <w:t xml:space="preserve"> </w:t>
      </w:r>
    </w:p>
    <w:p w14:paraId="7E0FFBE2" w14:textId="64996735" w:rsidR="00DA21B5" w:rsidRPr="00DA21B5" w:rsidRDefault="00DA21B5" w:rsidP="00DA21B5">
      <w:pPr>
        <w:spacing w:line="360" w:lineRule="auto"/>
        <w:jc w:val="left"/>
        <w:rPr>
          <w:rFonts w:ascii="Arial" w:eastAsia="Yu Mincho" w:hAnsi="Arial"/>
          <w:b/>
          <w:bCs/>
          <w:i/>
        </w:rPr>
      </w:pPr>
      <w:r w:rsidRPr="00015F8A">
        <w:rPr>
          <w:rFonts w:ascii="Arial" w:eastAsia="Yu Mincho" w:hAnsi="Arial"/>
          <w:b/>
          <w:bCs/>
          <w:i/>
        </w:rPr>
        <w:t>Accepted version downlo</w:t>
      </w:r>
      <w:r>
        <w:rPr>
          <w:rFonts w:ascii="Arial" w:eastAsia="Yu Mincho" w:hAnsi="Arial"/>
          <w:b/>
          <w:bCs/>
          <w:i/>
        </w:rPr>
        <w:t xml:space="preserve">aded from SOAS Research Online: </w:t>
      </w:r>
      <w:hyperlink r:id="rId7" w:history="1">
        <w:r w:rsidRPr="00423B55">
          <w:rPr>
            <w:rStyle w:val="Hyperlink"/>
            <w:rFonts w:ascii="Arial" w:eastAsia="Yu Mincho" w:hAnsi="Arial"/>
            <w:b/>
            <w:bCs/>
            <w:i/>
          </w:rPr>
          <w:t>https://eprints.soas.ac.uk/30628/</w:t>
        </w:r>
      </w:hyperlink>
      <w:r>
        <w:rPr>
          <w:rFonts w:ascii="Arial" w:eastAsia="Yu Mincho" w:hAnsi="Arial"/>
          <w:b/>
          <w:bCs/>
          <w:i/>
        </w:rPr>
        <w:t xml:space="preserve"> </w:t>
      </w:r>
      <w:bookmarkStart w:id="1" w:name="_GoBack"/>
      <w:bookmarkEnd w:id="1"/>
    </w:p>
    <w:p w14:paraId="463F0330" w14:textId="77777777" w:rsidR="00DA21B5" w:rsidRDefault="00DA21B5" w:rsidP="00A25851">
      <w:pPr>
        <w:spacing w:after="0" w:line="480" w:lineRule="auto"/>
        <w:jc w:val="left"/>
        <w:outlineLvl w:val="0"/>
        <w:rPr>
          <w:rFonts w:ascii="Times New Roman" w:hAnsi="Times New Roman" w:cs="Times New Roman"/>
          <w:b/>
          <w:color w:val="auto"/>
          <w:sz w:val="24"/>
          <w:szCs w:val="24"/>
        </w:rPr>
      </w:pPr>
    </w:p>
    <w:p w14:paraId="3A11E284" w14:textId="491B72BF" w:rsidR="00AC2BA7" w:rsidRPr="007E5197" w:rsidRDefault="00AC2BA7" w:rsidP="00A25851">
      <w:pPr>
        <w:spacing w:after="0" w:line="480" w:lineRule="auto"/>
        <w:jc w:val="left"/>
        <w:outlineLvl w:val="0"/>
        <w:rPr>
          <w:rFonts w:ascii="Times New Roman" w:hAnsi="Times New Roman" w:cs="Times New Roman"/>
          <w:b/>
          <w:color w:val="auto"/>
          <w:sz w:val="24"/>
          <w:szCs w:val="24"/>
        </w:rPr>
      </w:pPr>
      <w:r w:rsidRPr="007E5197">
        <w:rPr>
          <w:rFonts w:ascii="Times New Roman" w:hAnsi="Times New Roman" w:cs="Times New Roman"/>
          <w:b/>
          <w:color w:val="auto"/>
          <w:sz w:val="24"/>
          <w:szCs w:val="24"/>
        </w:rPr>
        <w:t>Chapter 4</w:t>
      </w:r>
    </w:p>
    <w:p w14:paraId="31949B2C" w14:textId="3D0DF12A" w:rsidR="00AB68B4" w:rsidRPr="007E5197" w:rsidRDefault="00266F06" w:rsidP="00A25851">
      <w:pPr>
        <w:spacing w:after="0" w:line="480" w:lineRule="auto"/>
        <w:jc w:val="left"/>
        <w:outlineLvl w:val="0"/>
        <w:rPr>
          <w:rFonts w:ascii="Times New Roman" w:eastAsia="Times New Roman" w:hAnsi="Times New Roman" w:cs="Times New Roman"/>
          <w:b/>
          <w:color w:val="auto"/>
          <w:sz w:val="24"/>
          <w:szCs w:val="24"/>
        </w:rPr>
      </w:pPr>
      <w:r w:rsidRPr="007E5197">
        <w:rPr>
          <w:rFonts w:ascii="Times New Roman" w:hAnsi="Times New Roman" w:cs="Times New Roman"/>
          <w:b/>
          <w:color w:val="auto"/>
          <w:sz w:val="24"/>
          <w:szCs w:val="24"/>
        </w:rPr>
        <w:t xml:space="preserve">Recreating Memory? </w:t>
      </w:r>
    </w:p>
    <w:p w14:paraId="2D11C373" w14:textId="4FECB713" w:rsidR="00AB68B4" w:rsidRPr="007E5197" w:rsidRDefault="00266F06" w:rsidP="00A25851">
      <w:pPr>
        <w:spacing w:after="0" w:line="480" w:lineRule="auto"/>
        <w:jc w:val="left"/>
        <w:rPr>
          <w:rFonts w:ascii="Times New Roman" w:hAnsi="Times New Roman" w:cs="Times New Roman"/>
          <w:b/>
          <w:color w:val="auto"/>
          <w:sz w:val="24"/>
          <w:szCs w:val="24"/>
        </w:rPr>
      </w:pPr>
      <w:r w:rsidRPr="007E5197">
        <w:rPr>
          <w:rFonts w:ascii="Times New Roman" w:hAnsi="Times New Roman" w:cs="Times New Roman"/>
          <w:b/>
          <w:color w:val="auto"/>
          <w:sz w:val="24"/>
          <w:szCs w:val="24"/>
        </w:rPr>
        <w:t xml:space="preserve">The Drama </w:t>
      </w:r>
      <w:r w:rsidRPr="007E5197">
        <w:rPr>
          <w:rFonts w:ascii="Times New Roman" w:hAnsi="Times New Roman" w:cs="Times New Roman"/>
          <w:b/>
          <w:i/>
          <w:iCs/>
          <w:color w:val="auto"/>
          <w:sz w:val="24"/>
          <w:szCs w:val="24"/>
        </w:rPr>
        <w:t>Watashi wa kai ni naritai</w:t>
      </w:r>
      <w:r w:rsidRPr="007E5197">
        <w:rPr>
          <w:rFonts w:ascii="Times New Roman" w:hAnsi="Times New Roman" w:cs="Times New Roman"/>
          <w:b/>
          <w:color w:val="auto"/>
          <w:sz w:val="24"/>
          <w:szCs w:val="24"/>
        </w:rPr>
        <w:t xml:space="preserve"> and </w:t>
      </w:r>
      <w:r w:rsidR="00977A7A" w:rsidRPr="007E5197">
        <w:rPr>
          <w:rFonts w:ascii="Times New Roman" w:hAnsi="Times New Roman" w:cs="Times New Roman"/>
          <w:b/>
          <w:color w:val="auto"/>
          <w:sz w:val="24"/>
          <w:szCs w:val="24"/>
        </w:rPr>
        <w:t>i</w:t>
      </w:r>
      <w:r w:rsidRPr="007E5197">
        <w:rPr>
          <w:rFonts w:ascii="Times New Roman" w:hAnsi="Times New Roman" w:cs="Times New Roman"/>
          <w:b/>
          <w:color w:val="auto"/>
          <w:sz w:val="24"/>
          <w:szCs w:val="24"/>
        </w:rPr>
        <w:t>ts Remakes</w:t>
      </w:r>
    </w:p>
    <w:p w14:paraId="1D83CBCD" w14:textId="47384173" w:rsidR="00B41A4B" w:rsidRPr="007E5197" w:rsidRDefault="007049EA" w:rsidP="00A25851">
      <w:pPr>
        <w:spacing w:after="0" w:line="480" w:lineRule="auto"/>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Griseldis K</w:t>
      </w:r>
      <w:r w:rsidR="00B41A4B" w:rsidRPr="007E5197">
        <w:rPr>
          <w:rFonts w:ascii="Times New Roman" w:hAnsi="Times New Roman" w:cs="Times New Roman"/>
          <w:color w:val="auto"/>
          <w:sz w:val="24"/>
          <w:szCs w:val="24"/>
        </w:rPr>
        <w:t>i</w:t>
      </w:r>
      <w:r w:rsidRPr="007E5197">
        <w:rPr>
          <w:rFonts w:ascii="Times New Roman" w:hAnsi="Times New Roman" w:cs="Times New Roman"/>
          <w:color w:val="auto"/>
          <w:sz w:val="24"/>
          <w:szCs w:val="24"/>
        </w:rPr>
        <w:t>r</w:t>
      </w:r>
      <w:r w:rsidR="00B41A4B" w:rsidRPr="007E5197">
        <w:rPr>
          <w:rFonts w:ascii="Times New Roman" w:hAnsi="Times New Roman" w:cs="Times New Roman"/>
          <w:color w:val="auto"/>
          <w:sz w:val="24"/>
          <w:szCs w:val="24"/>
        </w:rPr>
        <w:t>sch</w:t>
      </w:r>
    </w:p>
    <w:bookmarkEnd w:id="0"/>
    <w:p w14:paraId="5B82CED1" w14:textId="77777777" w:rsidR="004D2824" w:rsidRPr="007E5197" w:rsidRDefault="004D2824" w:rsidP="00A25851">
      <w:pPr>
        <w:spacing w:after="0" w:line="480" w:lineRule="auto"/>
        <w:jc w:val="center"/>
        <w:rPr>
          <w:rFonts w:ascii="Times New Roman" w:eastAsia="Times New Roman" w:hAnsi="Times New Roman" w:cs="Times New Roman"/>
          <w:color w:val="auto"/>
          <w:sz w:val="24"/>
          <w:szCs w:val="24"/>
        </w:rPr>
      </w:pPr>
    </w:p>
    <w:p w14:paraId="444511E0" w14:textId="15965ADD" w:rsidR="00AB68B4" w:rsidRPr="007E5197" w:rsidRDefault="00266F06" w:rsidP="00A25851">
      <w:pPr>
        <w:spacing w:after="0" w:line="480" w:lineRule="auto"/>
        <w:jc w:val="left"/>
        <w:outlineLvl w:val="0"/>
        <w:rPr>
          <w:rFonts w:ascii="Times New Roman" w:eastAsia="Times New Roman" w:hAnsi="Times New Roman" w:cs="Times New Roman"/>
          <w:b/>
          <w:bCs/>
          <w:i/>
          <w:iCs/>
          <w:color w:val="auto"/>
          <w:sz w:val="24"/>
          <w:szCs w:val="24"/>
        </w:rPr>
      </w:pPr>
      <w:r w:rsidRPr="007E5197">
        <w:rPr>
          <w:rFonts w:ascii="Times New Roman" w:hAnsi="Times New Roman" w:cs="Times New Roman"/>
          <w:b/>
          <w:bCs/>
          <w:color w:val="auto"/>
          <w:sz w:val="24"/>
          <w:szCs w:val="24"/>
        </w:rPr>
        <w:t xml:space="preserve">War </w:t>
      </w:r>
      <w:r w:rsidR="00A555D3" w:rsidRPr="007E5197">
        <w:rPr>
          <w:rFonts w:ascii="Times New Roman" w:hAnsi="Times New Roman" w:cs="Times New Roman"/>
          <w:b/>
          <w:bCs/>
          <w:color w:val="auto"/>
          <w:sz w:val="24"/>
          <w:szCs w:val="24"/>
        </w:rPr>
        <w:t>M</w:t>
      </w:r>
      <w:r w:rsidRPr="007E5197">
        <w:rPr>
          <w:rFonts w:ascii="Times New Roman" w:hAnsi="Times New Roman" w:cs="Times New Roman"/>
          <w:b/>
          <w:bCs/>
          <w:color w:val="auto"/>
          <w:sz w:val="24"/>
          <w:szCs w:val="24"/>
        </w:rPr>
        <w:t xml:space="preserve">emory and Japanese </w:t>
      </w:r>
      <w:r w:rsidR="00A555D3" w:rsidRPr="007E5197">
        <w:rPr>
          <w:rFonts w:ascii="Times New Roman" w:hAnsi="Times New Roman" w:cs="Times New Roman"/>
          <w:b/>
          <w:bCs/>
          <w:color w:val="auto"/>
          <w:sz w:val="24"/>
          <w:szCs w:val="24"/>
        </w:rPr>
        <w:t>M</w:t>
      </w:r>
      <w:r w:rsidRPr="007E5197">
        <w:rPr>
          <w:rFonts w:ascii="Times New Roman" w:hAnsi="Times New Roman" w:cs="Times New Roman"/>
          <w:b/>
          <w:bCs/>
          <w:color w:val="auto"/>
          <w:sz w:val="24"/>
          <w:szCs w:val="24"/>
        </w:rPr>
        <w:t>edia</w:t>
      </w:r>
    </w:p>
    <w:p w14:paraId="28CB9212" w14:textId="5F749469" w:rsidR="004D2824" w:rsidRPr="007E5197" w:rsidRDefault="00266F06" w:rsidP="00A25851">
      <w:pPr>
        <w:spacing w:after="0" w:line="480" w:lineRule="auto"/>
        <w:jc w:val="left"/>
        <w:rPr>
          <w:rFonts w:ascii="Times New Roman" w:hAnsi="Times New Roman" w:cs="Times New Roman"/>
          <w:color w:val="auto"/>
          <w:sz w:val="24"/>
          <w:szCs w:val="24"/>
        </w:rPr>
      </w:pPr>
      <w:r w:rsidRPr="007E5197">
        <w:rPr>
          <w:rFonts w:ascii="Times New Roman" w:hAnsi="Times New Roman" w:cs="Times New Roman"/>
          <w:i/>
          <w:iCs/>
          <w:color w:val="auto"/>
          <w:sz w:val="24"/>
          <w:szCs w:val="24"/>
        </w:rPr>
        <w:t>Watashi wa kai ni naritai</w:t>
      </w:r>
      <w:r w:rsidR="004D2824" w:rsidRPr="007E5197">
        <w:rPr>
          <w:rFonts w:ascii="Times New Roman" w:hAnsi="Times New Roman" w:cs="Times New Roman"/>
          <w:color w:val="auto"/>
          <w:sz w:val="24"/>
          <w:szCs w:val="24"/>
        </w:rPr>
        <w:t xml:space="preserve"> (I Want to B</w:t>
      </w:r>
      <w:r w:rsidRPr="007E5197">
        <w:rPr>
          <w:rFonts w:ascii="Times New Roman" w:hAnsi="Times New Roman" w:cs="Times New Roman"/>
          <w:color w:val="auto"/>
          <w:sz w:val="24"/>
          <w:szCs w:val="24"/>
        </w:rPr>
        <w:t>e a Shellfish), the story of a soldier unfairly tried for war crimes, is one of Japan</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longest running media franchises. First produced as a television drama by the private station KRT (later called TBS)</w:t>
      </w:r>
      <w:r w:rsidR="004D2824" w:rsidRPr="007E5197">
        <w:rPr>
          <w:rFonts w:ascii="Times New Roman" w:eastAsia="Times New Roman" w:hAnsi="Times New Roman" w:cs="Times New Roman"/>
          <w:color w:val="auto"/>
          <w:sz w:val="24"/>
          <w:szCs w:val="24"/>
          <w:vertAlign w:val="superscript"/>
        </w:rPr>
        <w:endnoteReference w:id="1"/>
      </w:r>
      <w:r w:rsidR="004D2824" w:rsidRPr="007E5197">
        <w:rPr>
          <w:rFonts w:ascii="Times New Roman" w:hAnsi="Times New Roman" w:cs="Times New Roman"/>
          <w:color w:val="auto"/>
          <w:sz w:val="24"/>
          <w:szCs w:val="24"/>
        </w:rPr>
        <w:t xml:space="preserve"> in 1958, it borrows motifs from the 1953 essay </w:t>
      </w:r>
      <w:r w:rsidR="004D2824" w:rsidRPr="007E5197">
        <w:rPr>
          <w:rFonts w:ascii="Times New Roman" w:hAnsi="Times New Roman" w:cs="Times New Roman"/>
          <w:i/>
          <w:iCs/>
          <w:color w:val="auto"/>
          <w:sz w:val="24"/>
          <w:szCs w:val="24"/>
        </w:rPr>
        <w:t>Kurueru Senpanshikeishū</w:t>
      </w:r>
      <w:r w:rsidR="004D2824" w:rsidRPr="007E5197">
        <w:rPr>
          <w:rFonts w:ascii="Times New Roman" w:hAnsi="Times New Roman" w:cs="Times New Roman"/>
          <w:color w:val="auto"/>
          <w:sz w:val="24"/>
          <w:szCs w:val="24"/>
        </w:rPr>
        <w:t xml:space="preserve"> (A Mad War Criminal on a Death Row) by Katō Tetsutarō (2007), himself a pardoned BC</w:t>
      </w:r>
      <w:r w:rsidR="00F352AA" w:rsidRPr="007E5197">
        <w:rPr>
          <w:rFonts w:ascii="Times New Roman" w:hAnsi="Times New Roman" w:cs="Times New Roman"/>
          <w:color w:val="auto"/>
          <w:sz w:val="24"/>
          <w:szCs w:val="24"/>
        </w:rPr>
        <w:t xml:space="preserve"> (lesser crimes)</w:t>
      </w:r>
      <w:r w:rsidR="004D2824" w:rsidRPr="007E5197">
        <w:rPr>
          <w:rFonts w:ascii="Times New Roman" w:hAnsi="Times New Roman" w:cs="Times New Roman"/>
          <w:color w:val="auto"/>
          <w:sz w:val="24"/>
          <w:szCs w:val="24"/>
        </w:rPr>
        <w:t xml:space="preserve"> class war criminal,</w:t>
      </w:r>
      <w:r w:rsidR="004D2824" w:rsidRPr="007E5197">
        <w:rPr>
          <w:rFonts w:ascii="Times New Roman" w:eastAsia="Times New Roman" w:hAnsi="Times New Roman" w:cs="Times New Roman"/>
          <w:color w:val="auto"/>
          <w:sz w:val="24"/>
          <w:szCs w:val="24"/>
          <w:vertAlign w:val="superscript"/>
        </w:rPr>
        <w:endnoteReference w:id="2"/>
      </w:r>
      <w:r w:rsidR="004D2824" w:rsidRPr="007E5197">
        <w:rPr>
          <w:rFonts w:ascii="Times New Roman" w:hAnsi="Times New Roman" w:cs="Times New Roman"/>
          <w:color w:val="auto"/>
          <w:sz w:val="24"/>
          <w:szCs w:val="24"/>
        </w:rPr>
        <w:t xml:space="preserve"> and was turned into a film in 1959. After the original drama, TBS remade it in 1994, and later, Nihon TV also jumped on the bandwagon and produced it again in 2007, before the last version, another cinematic adaptation, was released in 2008. In a sense, the material has become a </w:t>
      </w:r>
      <w:r w:rsidR="00A555D3" w:rsidRPr="007E5197">
        <w:rPr>
          <w:rFonts w:ascii="Times New Roman" w:hAnsi="Times New Roman" w:cs="Times New Roman"/>
          <w:color w:val="auto"/>
          <w:sz w:val="24"/>
          <w:szCs w:val="24"/>
        </w:rPr>
        <w:t>‘</w:t>
      </w:r>
      <w:r w:rsidR="004D2824" w:rsidRPr="007E5197">
        <w:rPr>
          <w:rFonts w:ascii="Times New Roman" w:hAnsi="Times New Roman" w:cs="Times New Roman"/>
          <w:color w:val="auto"/>
          <w:sz w:val="24"/>
          <w:szCs w:val="24"/>
        </w:rPr>
        <w:t>cultural memory</w:t>
      </w:r>
      <w:r w:rsidR="00A555D3" w:rsidRPr="007E5197">
        <w:rPr>
          <w:rFonts w:ascii="Times New Roman" w:hAnsi="Times New Roman" w:cs="Times New Roman"/>
          <w:color w:val="auto"/>
          <w:sz w:val="24"/>
          <w:szCs w:val="24"/>
        </w:rPr>
        <w:t>’</w:t>
      </w:r>
      <w:r w:rsidR="004D2824" w:rsidRPr="007E5197">
        <w:rPr>
          <w:rFonts w:ascii="Times New Roman" w:hAnsi="Times New Roman" w:cs="Times New Roman"/>
          <w:color w:val="auto"/>
          <w:sz w:val="24"/>
          <w:szCs w:val="24"/>
        </w:rPr>
        <w:t xml:space="preserve"> (Assmann 2006)</w:t>
      </w:r>
      <w:r w:rsidR="007E5197">
        <w:rPr>
          <w:rFonts w:ascii="Times New Roman" w:hAnsi="Times New Roman" w:cs="Times New Roman"/>
          <w:color w:val="auto"/>
          <w:sz w:val="24"/>
          <w:szCs w:val="24"/>
        </w:rPr>
        <w:t>,</w:t>
      </w:r>
      <w:r w:rsidR="004D2824" w:rsidRPr="007E5197">
        <w:rPr>
          <w:rFonts w:ascii="Times New Roman" w:hAnsi="Times New Roman" w:cs="Times New Roman"/>
          <w:color w:val="auto"/>
          <w:sz w:val="24"/>
          <w:szCs w:val="24"/>
        </w:rPr>
        <w:t xml:space="preserve"> as it is a narrative that has been handed down </w:t>
      </w:r>
      <w:r w:rsidR="00F352AA" w:rsidRPr="007E5197">
        <w:rPr>
          <w:rFonts w:ascii="Times New Roman" w:hAnsi="Times New Roman" w:cs="Times New Roman"/>
          <w:color w:val="auto"/>
          <w:sz w:val="24"/>
          <w:szCs w:val="24"/>
        </w:rPr>
        <w:t>the generations</w:t>
      </w:r>
      <w:r w:rsidR="004D2824" w:rsidRPr="007E5197">
        <w:rPr>
          <w:rFonts w:ascii="Times New Roman" w:hAnsi="Times New Roman" w:cs="Times New Roman"/>
          <w:color w:val="auto"/>
          <w:sz w:val="24"/>
          <w:szCs w:val="24"/>
        </w:rPr>
        <w:t xml:space="preserve"> without losing relevance. But it is more than that. With new actors and slightly altered storylines, the five manifestations of </w:t>
      </w:r>
      <w:r w:rsidR="004D2824" w:rsidRPr="007E5197">
        <w:rPr>
          <w:rFonts w:ascii="Times New Roman" w:hAnsi="Times New Roman" w:cs="Times New Roman"/>
          <w:i/>
          <w:iCs/>
          <w:color w:val="auto"/>
          <w:sz w:val="24"/>
          <w:szCs w:val="24"/>
        </w:rPr>
        <w:t>Watashi wa kai ni naritai</w:t>
      </w:r>
      <w:r w:rsidR="004D2824" w:rsidRPr="007E5197">
        <w:rPr>
          <w:rFonts w:ascii="Times New Roman" w:hAnsi="Times New Roman" w:cs="Times New Roman"/>
          <w:color w:val="auto"/>
          <w:sz w:val="24"/>
          <w:szCs w:val="24"/>
        </w:rPr>
        <w:t xml:space="preserve"> are also perfect vehicles for analy</w:t>
      </w:r>
      <w:r w:rsidR="009C5DF1" w:rsidRPr="007E5197">
        <w:rPr>
          <w:rFonts w:ascii="Times New Roman" w:hAnsi="Times New Roman" w:cs="Times New Roman"/>
          <w:color w:val="auto"/>
          <w:sz w:val="24"/>
          <w:szCs w:val="24"/>
        </w:rPr>
        <w:t>s</w:t>
      </w:r>
      <w:r w:rsidR="00F352AA" w:rsidRPr="007E5197">
        <w:rPr>
          <w:rFonts w:ascii="Times New Roman" w:hAnsi="Times New Roman" w:cs="Times New Roman"/>
          <w:color w:val="auto"/>
          <w:sz w:val="24"/>
          <w:szCs w:val="24"/>
        </w:rPr>
        <w:t>ing how Japan</w:t>
      </w:r>
      <w:r w:rsidR="00A555D3" w:rsidRPr="007E5197">
        <w:rPr>
          <w:rFonts w:ascii="Times New Roman" w:hAnsi="Times New Roman" w:cs="Times New Roman"/>
          <w:color w:val="auto"/>
          <w:sz w:val="24"/>
          <w:szCs w:val="24"/>
        </w:rPr>
        <w:t>’</w:t>
      </w:r>
      <w:r w:rsidR="00F352AA" w:rsidRPr="007E5197">
        <w:rPr>
          <w:rFonts w:ascii="Times New Roman" w:hAnsi="Times New Roman" w:cs="Times New Roman"/>
          <w:color w:val="auto"/>
          <w:sz w:val="24"/>
          <w:szCs w:val="24"/>
        </w:rPr>
        <w:t xml:space="preserve">s mass </w:t>
      </w:r>
      <w:r w:rsidR="004C65E9" w:rsidRPr="007E5197">
        <w:rPr>
          <w:rFonts w:ascii="Times New Roman" w:hAnsi="Times New Roman" w:cs="Times New Roman"/>
          <w:color w:val="auto"/>
          <w:sz w:val="24"/>
          <w:szCs w:val="24"/>
        </w:rPr>
        <w:t xml:space="preserve">media and </w:t>
      </w:r>
      <w:r w:rsidR="00F352AA" w:rsidRPr="007E5197">
        <w:rPr>
          <w:rFonts w:ascii="Times New Roman" w:hAnsi="Times New Roman" w:cs="Times New Roman"/>
          <w:color w:val="auto"/>
          <w:sz w:val="24"/>
          <w:szCs w:val="24"/>
        </w:rPr>
        <w:t>its</w:t>
      </w:r>
      <w:r w:rsidR="004C65E9" w:rsidRPr="007E5197">
        <w:rPr>
          <w:rFonts w:ascii="Times New Roman" w:hAnsi="Times New Roman" w:cs="Times New Roman"/>
          <w:color w:val="auto"/>
          <w:sz w:val="24"/>
          <w:szCs w:val="24"/>
        </w:rPr>
        <w:t xml:space="preserve"> post</w:t>
      </w:r>
      <w:r w:rsidR="004D2824" w:rsidRPr="007E5197">
        <w:rPr>
          <w:rFonts w:ascii="Times New Roman" w:hAnsi="Times New Roman" w:cs="Times New Roman"/>
          <w:color w:val="auto"/>
          <w:sz w:val="24"/>
          <w:szCs w:val="24"/>
        </w:rPr>
        <w:t>war history have developed in tandem and how the memory of the war has changed within that time.</w:t>
      </w:r>
    </w:p>
    <w:p w14:paraId="7E8AC005" w14:textId="166E6D18"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lastRenderedPageBreak/>
        <w:t>What elements make this narrative so fascinating that it has entered the Japanese collective consciousness to such a large extent? Unlike the original essay, which conveys the thoughts of a man who has been sentenced to death because he did not give prisoners of war medication that he himself might not even have had (Katō 2007), the visual adaptations deal with the life of a barber,</w:t>
      </w:r>
      <w:r w:rsidR="007E5197">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drafted into the war and tried for a crime he committed under orders from his superior officers. Therefore</w:t>
      </w:r>
      <w:r w:rsidR="00A40302"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it offers an explanation of how so many atrocities, which might seem inconceivable to anyone not involved with the war, could have occurred. It also shows that not all Japanese were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bad</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to the core</w:t>
      </w:r>
      <w:r w:rsidR="0028356D">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that ordinary soldiers had somehow slipped into committing crimes because they could not disobey orders. Thus, this material is very relevant when it comes to looking at how Japan has come to </w:t>
      </w:r>
      <w:r w:rsidR="00F352AA" w:rsidRPr="007E5197">
        <w:rPr>
          <w:rFonts w:ascii="Times New Roman" w:hAnsi="Times New Roman" w:cs="Times New Roman"/>
          <w:color w:val="auto"/>
          <w:sz w:val="24"/>
          <w:szCs w:val="24"/>
        </w:rPr>
        <w:t xml:space="preserve">understand </w:t>
      </w:r>
      <w:r w:rsidRPr="007E5197">
        <w:rPr>
          <w:rFonts w:ascii="Times New Roman" w:hAnsi="Times New Roman" w:cs="Times New Roman"/>
          <w:color w:val="auto"/>
          <w:sz w:val="24"/>
          <w:szCs w:val="24"/>
        </w:rPr>
        <w:t xml:space="preserve">its actions during the war – and how this coming to terms has been represented in a franchise that stretches over five decades.  </w:t>
      </w:r>
    </w:p>
    <w:p w14:paraId="03A4B87F" w14:textId="5D5F9278"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While the past is always in the present (Gluck 1993), the memory of World War </w:t>
      </w:r>
      <w:r w:rsidR="0028356D">
        <w:rPr>
          <w:rFonts w:ascii="Times New Roman" w:hAnsi="Times New Roman" w:cs="Times New Roman"/>
          <w:color w:val="auto"/>
          <w:sz w:val="24"/>
          <w:szCs w:val="24"/>
        </w:rPr>
        <w:t xml:space="preserve">II </w:t>
      </w:r>
      <w:r w:rsidRPr="007E5197">
        <w:rPr>
          <w:rFonts w:ascii="Times New Roman" w:hAnsi="Times New Roman" w:cs="Times New Roman"/>
          <w:color w:val="auto"/>
          <w:sz w:val="24"/>
          <w:szCs w:val="24"/>
        </w:rPr>
        <w:t xml:space="preserve">is also highly political, never static and always fitted to the contemporary political situation. The politics of memory are particularly visible in the Japanese case, since the memory of the </w:t>
      </w:r>
      <w:r w:rsidR="00F352AA" w:rsidRPr="007E5197">
        <w:rPr>
          <w:rFonts w:ascii="Times New Roman" w:hAnsi="Times New Roman" w:cs="Times New Roman"/>
          <w:color w:val="auto"/>
          <w:sz w:val="24"/>
          <w:szCs w:val="24"/>
        </w:rPr>
        <w:t>w</w:t>
      </w:r>
      <w:r w:rsidRPr="007E5197">
        <w:rPr>
          <w:rFonts w:ascii="Times New Roman" w:hAnsi="Times New Roman" w:cs="Times New Roman"/>
          <w:color w:val="auto"/>
          <w:sz w:val="24"/>
          <w:szCs w:val="24"/>
        </w:rPr>
        <w:t xml:space="preserve">ar remains </w:t>
      </w:r>
      <w:r w:rsidR="00F352AA" w:rsidRPr="007E5197">
        <w:rPr>
          <w:rFonts w:ascii="Times New Roman" w:hAnsi="Times New Roman" w:cs="Times New Roman"/>
          <w:color w:val="auto"/>
          <w:sz w:val="24"/>
          <w:szCs w:val="24"/>
        </w:rPr>
        <w:t xml:space="preserve">a </w:t>
      </w:r>
      <w:r w:rsidRPr="007E5197">
        <w:rPr>
          <w:rFonts w:ascii="Times New Roman" w:hAnsi="Times New Roman" w:cs="Times New Roman"/>
          <w:color w:val="auto"/>
          <w:sz w:val="24"/>
          <w:szCs w:val="24"/>
        </w:rPr>
        <w:t>contested terrain (Seaton 2007). The Japanese have often been criticized for emphasizin</w:t>
      </w:r>
      <w:r w:rsidR="00F352AA" w:rsidRPr="007E5197">
        <w:rPr>
          <w:rFonts w:ascii="Times New Roman" w:hAnsi="Times New Roman" w:cs="Times New Roman"/>
          <w:color w:val="auto"/>
          <w:sz w:val="24"/>
          <w:szCs w:val="24"/>
        </w:rPr>
        <w:t xml:space="preserve">g only their </w:t>
      </w:r>
      <w:r w:rsidRPr="007E5197">
        <w:rPr>
          <w:rFonts w:ascii="Times New Roman" w:hAnsi="Times New Roman" w:cs="Times New Roman"/>
          <w:color w:val="auto"/>
          <w:sz w:val="24"/>
          <w:szCs w:val="24"/>
        </w:rPr>
        <w:t>victimization. The war that the Japanese fought on the Asian mainland is rarely mentioned in the Japanese context, although it has become more present in recent years (</w:t>
      </w:r>
      <w:r w:rsidR="0028356D" w:rsidRPr="0028356D">
        <w:rPr>
          <w:rFonts w:ascii="Times New Roman" w:hAnsi="Times New Roman" w:cs="Times New Roman"/>
          <w:color w:val="auto"/>
          <w:sz w:val="24"/>
          <w:szCs w:val="24"/>
        </w:rPr>
        <w:t>Buruma 1995</w:t>
      </w:r>
      <w:r w:rsidR="0028356D">
        <w:rPr>
          <w:rFonts w:ascii="Times New Roman" w:hAnsi="Times New Roman" w:cs="Times New Roman"/>
          <w:color w:val="auto"/>
          <w:sz w:val="24"/>
          <w:szCs w:val="24"/>
        </w:rPr>
        <w:t xml:space="preserve">; </w:t>
      </w:r>
      <w:r w:rsidR="0028356D" w:rsidRPr="0028356D">
        <w:rPr>
          <w:rFonts w:ascii="Times New Roman" w:hAnsi="Times New Roman" w:cs="Times New Roman"/>
          <w:color w:val="auto"/>
          <w:sz w:val="24"/>
          <w:szCs w:val="24"/>
        </w:rPr>
        <w:t>Igarashi 2000;</w:t>
      </w:r>
      <w:r w:rsidR="0028356D">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Schwentker and Saaler 2008; Seaton 2007). Historical narratives of the war</w:t>
      </w:r>
      <w:r w:rsidR="00F352AA" w:rsidRPr="007E5197">
        <w:rPr>
          <w:rFonts w:ascii="Times New Roman" w:hAnsi="Times New Roman" w:cs="Times New Roman"/>
          <w:color w:val="auto"/>
          <w:sz w:val="24"/>
          <w:szCs w:val="24"/>
        </w:rPr>
        <w:t xml:space="preserve"> in Japan</w:t>
      </w:r>
      <w:r w:rsidRPr="007E5197">
        <w:rPr>
          <w:rFonts w:ascii="Times New Roman" w:hAnsi="Times New Roman" w:cs="Times New Roman"/>
          <w:color w:val="auto"/>
          <w:sz w:val="24"/>
          <w:szCs w:val="24"/>
        </w:rPr>
        <w:t xml:space="preserve"> have focused mainly on the atomic bombs dropped on Hiroshima and Nagasaki, or on the fighting in the Pacific, without taking into account </w:t>
      </w:r>
      <w:r w:rsidR="00F352AA" w:rsidRPr="007E5197">
        <w:rPr>
          <w:rFonts w:ascii="Times New Roman" w:hAnsi="Times New Roman" w:cs="Times New Roman"/>
          <w:color w:val="auto"/>
          <w:sz w:val="24"/>
          <w:szCs w:val="24"/>
        </w:rPr>
        <w:t xml:space="preserve">the Japanese </w:t>
      </w:r>
      <w:r w:rsidRPr="007E5197">
        <w:rPr>
          <w:rFonts w:ascii="Times New Roman" w:hAnsi="Times New Roman" w:cs="Times New Roman"/>
          <w:color w:val="auto"/>
          <w:sz w:val="24"/>
          <w:szCs w:val="24"/>
        </w:rPr>
        <w:t>crimes committed during World War</w:t>
      </w:r>
      <w:r w:rsidR="0028356D">
        <w:rPr>
          <w:rFonts w:ascii="Times New Roman" w:hAnsi="Times New Roman" w:cs="Times New Roman"/>
          <w:color w:val="auto"/>
          <w:sz w:val="24"/>
          <w:szCs w:val="24"/>
        </w:rPr>
        <w:t xml:space="preserve"> II</w:t>
      </w:r>
      <w:r w:rsidRPr="007E5197">
        <w:rPr>
          <w:rFonts w:ascii="Times New Roman" w:hAnsi="Times New Roman" w:cs="Times New Roman"/>
          <w:color w:val="auto"/>
          <w:sz w:val="24"/>
          <w:szCs w:val="24"/>
        </w:rPr>
        <w:t xml:space="preserve"> – in this respect, </w:t>
      </w:r>
      <w:r w:rsidRPr="007E5197">
        <w:rPr>
          <w:rFonts w:ascii="Times New Roman" w:hAnsi="Times New Roman" w:cs="Times New Roman"/>
          <w:i/>
          <w:iCs/>
          <w:color w:val="auto"/>
          <w:sz w:val="24"/>
          <w:szCs w:val="24"/>
        </w:rPr>
        <w:t>Watashi wa kai ni naritai</w:t>
      </w:r>
      <w:r w:rsidRPr="007E5197">
        <w:rPr>
          <w:rFonts w:ascii="Times New Roman" w:hAnsi="Times New Roman" w:cs="Times New Roman"/>
          <w:color w:val="auto"/>
          <w:sz w:val="24"/>
          <w:szCs w:val="24"/>
        </w:rPr>
        <w:t xml:space="preserve"> is significantly different, as it does deal with arbitrary killings and how they were dealt with during the war crimes trials.  </w:t>
      </w:r>
    </w:p>
    <w:p w14:paraId="6BDBDCBB" w14:textId="41A477F8"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lastRenderedPageBreak/>
        <w:t xml:space="preserve">Consequently, if one looks at the popular media, one might expect to see </w:t>
      </w:r>
      <w:r w:rsidR="00F352AA" w:rsidRPr="007E5197">
        <w:rPr>
          <w:rFonts w:ascii="Times New Roman" w:hAnsi="Times New Roman" w:cs="Times New Roman"/>
          <w:color w:val="auto"/>
          <w:sz w:val="24"/>
          <w:szCs w:val="24"/>
        </w:rPr>
        <w:t>only</w:t>
      </w:r>
      <w:r w:rsidRPr="007E5197">
        <w:rPr>
          <w:rFonts w:ascii="Times New Roman" w:hAnsi="Times New Roman" w:cs="Times New Roman"/>
          <w:color w:val="auto"/>
          <w:sz w:val="24"/>
          <w:szCs w:val="24"/>
        </w:rPr>
        <w:t xml:space="preserve"> the least</w:t>
      </w:r>
      <w:r w:rsidR="00F352AA" w:rsidRPr="007E5197">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controversial discourse</w:t>
      </w:r>
      <w:r w:rsidR="00F352AA" w:rsidRPr="007E5197">
        <w:rPr>
          <w:rFonts w:ascii="Times New Roman" w:hAnsi="Times New Roman" w:cs="Times New Roman"/>
          <w:color w:val="auto"/>
          <w:sz w:val="24"/>
          <w:szCs w:val="24"/>
        </w:rPr>
        <w:t>s</w:t>
      </w:r>
      <w:r w:rsidRPr="007E5197">
        <w:rPr>
          <w:rFonts w:ascii="Times New Roman" w:hAnsi="Times New Roman" w:cs="Times New Roman"/>
          <w:color w:val="auto"/>
          <w:sz w:val="24"/>
          <w:szCs w:val="24"/>
        </w:rPr>
        <w:t>, as both television and film need to attract audiences</w:t>
      </w:r>
      <w:r w:rsidR="0028356D">
        <w:rPr>
          <w:rFonts w:ascii="Times New Roman" w:hAnsi="Times New Roman" w:cs="Times New Roman"/>
          <w:color w:val="auto"/>
          <w:sz w:val="24"/>
          <w:szCs w:val="24"/>
        </w:rPr>
        <w:t xml:space="preserve"> and</w:t>
      </w:r>
      <w:r w:rsidRPr="007E5197">
        <w:rPr>
          <w:rFonts w:ascii="Times New Roman" w:hAnsi="Times New Roman" w:cs="Times New Roman"/>
          <w:color w:val="auto"/>
          <w:sz w:val="24"/>
          <w:szCs w:val="24"/>
        </w:rPr>
        <w:t xml:space="preserve"> thus will seldom be radical</w:t>
      </w:r>
      <w:r w:rsidR="00F352AA" w:rsidRPr="007E5197">
        <w:rPr>
          <w:rFonts w:ascii="Times New Roman" w:hAnsi="Times New Roman" w:cs="Times New Roman"/>
          <w:color w:val="auto"/>
          <w:sz w:val="24"/>
          <w:szCs w:val="24"/>
        </w:rPr>
        <w:t xml:space="preserve"> (Duncan 1994)</w:t>
      </w:r>
      <w:r w:rsidRPr="007E5197">
        <w:rPr>
          <w:rFonts w:ascii="Times New Roman" w:hAnsi="Times New Roman" w:cs="Times New Roman"/>
          <w:color w:val="auto"/>
          <w:sz w:val="24"/>
          <w:szCs w:val="24"/>
        </w:rPr>
        <w:t>. Within such a restrictive medium as television, drama is considered to be particularly tame – and tend</w:t>
      </w:r>
      <w:r w:rsidR="0028356D">
        <w:rPr>
          <w:rFonts w:ascii="Times New Roman" w:hAnsi="Times New Roman" w:cs="Times New Roman"/>
          <w:color w:val="auto"/>
          <w:sz w:val="24"/>
          <w:szCs w:val="24"/>
        </w:rPr>
        <w:t xml:space="preserve">s </w:t>
      </w:r>
      <w:r w:rsidRPr="007E5197">
        <w:rPr>
          <w:rFonts w:ascii="Times New Roman" w:hAnsi="Times New Roman" w:cs="Times New Roman"/>
          <w:color w:val="auto"/>
          <w:sz w:val="24"/>
          <w:szCs w:val="24"/>
        </w:rPr>
        <w:t xml:space="preserve">to shy away from </w:t>
      </w:r>
      <w:r w:rsidR="0028356D" w:rsidRPr="0028356D">
        <w:rPr>
          <w:rFonts w:ascii="Times New Roman" w:hAnsi="Times New Roman" w:cs="Times New Roman"/>
          <w:color w:val="auto"/>
          <w:sz w:val="24"/>
          <w:szCs w:val="24"/>
        </w:rPr>
        <w:t xml:space="preserve">topics </w:t>
      </w:r>
      <w:r w:rsidR="0028356D">
        <w:rPr>
          <w:rFonts w:ascii="Times New Roman" w:hAnsi="Times New Roman" w:cs="Times New Roman"/>
          <w:color w:val="auto"/>
          <w:sz w:val="24"/>
          <w:szCs w:val="24"/>
        </w:rPr>
        <w:t xml:space="preserve">that are </w:t>
      </w:r>
      <w:r w:rsidRPr="007E5197">
        <w:rPr>
          <w:rFonts w:ascii="Times New Roman" w:hAnsi="Times New Roman" w:cs="Times New Roman"/>
          <w:color w:val="auto"/>
          <w:sz w:val="24"/>
          <w:szCs w:val="24"/>
        </w:rPr>
        <w:t xml:space="preserve">too </w:t>
      </w:r>
      <w:r w:rsidR="00F352AA" w:rsidRPr="007E5197">
        <w:rPr>
          <w:rFonts w:ascii="Times New Roman" w:hAnsi="Times New Roman" w:cs="Times New Roman"/>
          <w:color w:val="auto"/>
          <w:sz w:val="24"/>
          <w:szCs w:val="24"/>
        </w:rPr>
        <w:t>contentious</w:t>
      </w:r>
      <w:r w:rsidRPr="007E5197">
        <w:rPr>
          <w:rFonts w:ascii="Times New Roman" w:hAnsi="Times New Roman" w:cs="Times New Roman"/>
          <w:color w:val="auto"/>
          <w:sz w:val="24"/>
          <w:szCs w:val="24"/>
        </w:rPr>
        <w:t>.  This has not always been the case: in the early days of Japanese television, dramas were often political and confronted Japan</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s wartime past head on. The first version of </w:t>
      </w:r>
      <w:r w:rsidRPr="007E5197">
        <w:rPr>
          <w:rFonts w:ascii="Times New Roman" w:hAnsi="Times New Roman" w:cs="Times New Roman"/>
          <w:i/>
          <w:iCs/>
          <w:color w:val="auto"/>
          <w:sz w:val="24"/>
          <w:szCs w:val="24"/>
        </w:rPr>
        <w:t>Watashi wa kai ni naritai</w:t>
      </w:r>
      <w:r w:rsidRPr="007E5197">
        <w:rPr>
          <w:rFonts w:ascii="Times New Roman" w:hAnsi="Times New Roman" w:cs="Times New Roman"/>
          <w:color w:val="auto"/>
          <w:sz w:val="24"/>
          <w:szCs w:val="24"/>
        </w:rPr>
        <w:t xml:space="preserve"> is one such drama. </w:t>
      </w:r>
      <w:r w:rsidR="00F352AA" w:rsidRPr="007E5197">
        <w:rPr>
          <w:rFonts w:ascii="Times New Roman" w:hAnsi="Times New Roman" w:cs="Times New Roman"/>
          <w:color w:val="auto"/>
          <w:sz w:val="24"/>
          <w:szCs w:val="24"/>
        </w:rPr>
        <w:t>However</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the boom of controversial dramas was to be short</w:t>
      </w:r>
      <w:r w:rsidR="009C3232"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lived; in 1961 protests by sponsors, who then practically ruled over private broadcasting stations,</w:t>
      </w:r>
      <w:r w:rsidRPr="007E5197">
        <w:rPr>
          <w:rFonts w:ascii="Times New Roman" w:eastAsia="Times New Roman" w:hAnsi="Times New Roman" w:cs="Times New Roman"/>
          <w:color w:val="auto"/>
          <w:sz w:val="24"/>
          <w:szCs w:val="24"/>
          <w:vertAlign w:val="superscript"/>
        </w:rPr>
        <w:endnoteReference w:id="3"/>
      </w:r>
      <w:r w:rsidRPr="007E5197">
        <w:rPr>
          <w:rFonts w:ascii="Times New Roman" w:hAnsi="Times New Roman" w:cs="Times New Roman"/>
          <w:color w:val="auto"/>
          <w:sz w:val="24"/>
          <w:szCs w:val="24"/>
        </w:rPr>
        <w:t xml:space="preserve"> resulted in one drama never being aired although it had already been produced (Hirahara 1991). That the television station in question had avoided conflict and simply shelved the drama opened Pandora</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box, and more and more critical program</w:t>
      </w:r>
      <w:r w:rsidR="0028356D">
        <w:rPr>
          <w:rFonts w:ascii="Times New Roman" w:hAnsi="Times New Roman" w:cs="Times New Roman"/>
          <w:color w:val="auto"/>
          <w:sz w:val="24"/>
          <w:szCs w:val="24"/>
        </w:rPr>
        <w:t>me</w:t>
      </w:r>
      <w:r w:rsidRPr="007E5197">
        <w:rPr>
          <w:rFonts w:ascii="Times New Roman" w:hAnsi="Times New Roman" w:cs="Times New Roman"/>
          <w:color w:val="auto"/>
          <w:sz w:val="24"/>
          <w:szCs w:val="24"/>
        </w:rPr>
        <w:t>s vanished in the aftermath (</w:t>
      </w:r>
      <w:r w:rsidR="00F352AA" w:rsidRPr="007E5197">
        <w:rPr>
          <w:rFonts w:ascii="Times New Roman" w:hAnsi="Times New Roman" w:cs="Times New Roman"/>
          <w:color w:val="auto"/>
          <w:sz w:val="24"/>
          <w:szCs w:val="24"/>
        </w:rPr>
        <w:t>ibid.</w:t>
      </w:r>
      <w:r w:rsidRPr="007E5197">
        <w:rPr>
          <w:rFonts w:ascii="Times New Roman" w:hAnsi="Times New Roman" w:cs="Times New Roman"/>
          <w:color w:val="auto"/>
          <w:sz w:val="24"/>
          <w:szCs w:val="24"/>
        </w:rPr>
        <w:t xml:space="preserve">).  However, taking a historical perspective, the first version of </w:t>
      </w:r>
      <w:r w:rsidRPr="007E5197">
        <w:rPr>
          <w:rFonts w:ascii="Times New Roman" w:hAnsi="Times New Roman" w:cs="Times New Roman"/>
          <w:i/>
          <w:iCs/>
          <w:color w:val="auto"/>
          <w:sz w:val="24"/>
          <w:szCs w:val="24"/>
        </w:rPr>
        <w:t>Watashi wa kai ni naritai</w:t>
      </w:r>
      <w:r w:rsidRPr="007E5197">
        <w:rPr>
          <w:rFonts w:ascii="Times New Roman" w:hAnsi="Times New Roman" w:cs="Times New Roman"/>
          <w:color w:val="auto"/>
          <w:sz w:val="24"/>
          <w:szCs w:val="24"/>
        </w:rPr>
        <w:t xml:space="preserve"> still is of particular importance because it was broadcast when television was but five years old, and the relationship to politics was not yet as cosy as it became in the later years. The second v</w:t>
      </w:r>
      <w:r w:rsidR="00F352AA" w:rsidRPr="007E5197">
        <w:rPr>
          <w:rFonts w:ascii="Times New Roman" w:hAnsi="Times New Roman" w:cs="Times New Roman"/>
          <w:color w:val="auto"/>
          <w:sz w:val="24"/>
          <w:szCs w:val="24"/>
        </w:rPr>
        <w:t>ersion</w:t>
      </w:r>
      <w:r w:rsidRPr="007E5197">
        <w:rPr>
          <w:rFonts w:ascii="Times New Roman" w:hAnsi="Times New Roman" w:cs="Times New Roman"/>
          <w:color w:val="auto"/>
          <w:sz w:val="24"/>
          <w:szCs w:val="24"/>
        </w:rPr>
        <w:t xml:space="preserve"> was produced directly </w:t>
      </w:r>
      <w:r w:rsidR="00F352AA" w:rsidRPr="007E5197">
        <w:rPr>
          <w:rFonts w:ascii="Times New Roman" w:hAnsi="Times New Roman" w:cs="Times New Roman"/>
          <w:color w:val="auto"/>
          <w:sz w:val="24"/>
          <w:szCs w:val="24"/>
        </w:rPr>
        <w:t xml:space="preserve">after </w:t>
      </w:r>
      <w:r w:rsidRPr="007E5197">
        <w:rPr>
          <w:rFonts w:ascii="Times New Roman" w:hAnsi="Times New Roman" w:cs="Times New Roman"/>
          <w:color w:val="auto"/>
          <w:sz w:val="24"/>
          <w:szCs w:val="24"/>
        </w:rPr>
        <w:t>the Tsubaki Incident</w:t>
      </w:r>
      <w:r w:rsidRPr="007E5197">
        <w:rPr>
          <w:rFonts w:ascii="Times New Roman" w:eastAsia="Times New Roman" w:hAnsi="Times New Roman" w:cs="Times New Roman"/>
          <w:color w:val="auto"/>
          <w:sz w:val="24"/>
          <w:szCs w:val="24"/>
          <w:vertAlign w:val="superscript"/>
        </w:rPr>
        <w:endnoteReference w:id="4"/>
      </w:r>
      <w:r w:rsidRPr="007E5197">
        <w:rPr>
          <w:rFonts w:ascii="Times New Roman" w:hAnsi="Times New Roman" w:cs="Times New Roman"/>
          <w:color w:val="auto"/>
          <w:sz w:val="24"/>
          <w:szCs w:val="24"/>
        </w:rPr>
        <w:t xml:space="preserve"> of 1993</w:t>
      </w:r>
      <w:r w:rsidR="0028356D">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and </w:t>
      </w:r>
      <w:r w:rsidR="006F11E4" w:rsidRPr="007E5197">
        <w:rPr>
          <w:rFonts w:ascii="Times New Roman" w:hAnsi="Times New Roman" w:cs="Times New Roman"/>
          <w:color w:val="auto"/>
          <w:sz w:val="24"/>
          <w:szCs w:val="24"/>
        </w:rPr>
        <w:t>we</w:t>
      </w:r>
      <w:r w:rsidRPr="007E5197">
        <w:rPr>
          <w:rFonts w:ascii="Times New Roman" w:hAnsi="Times New Roman" w:cs="Times New Roman"/>
          <w:color w:val="auto"/>
          <w:sz w:val="24"/>
          <w:szCs w:val="24"/>
        </w:rPr>
        <w:t xml:space="preserve"> might assume that this could have made an impression on the production. The third televised production was broadcast in 2007 to yet another generation – again, we might expect the representation </w:t>
      </w:r>
      <w:r w:rsidR="0028356D">
        <w:rPr>
          <w:rFonts w:ascii="Times New Roman" w:hAnsi="Times New Roman" w:cs="Times New Roman"/>
          <w:color w:val="auto"/>
          <w:sz w:val="24"/>
          <w:szCs w:val="24"/>
        </w:rPr>
        <w:t xml:space="preserve">to </w:t>
      </w:r>
      <w:r w:rsidRPr="007E5197">
        <w:rPr>
          <w:rFonts w:ascii="Times New Roman" w:hAnsi="Times New Roman" w:cs="Times New Roman"/>
          <w:color w:val="auto"/>
          <w:sz w:val="24"/>
          <w:szCs w:val="24"/>
        </w:rPr>
        <w:t>be different, as the temporal distance from World War</w:t>
      </w:r>
      <w:r w:rsidR="00CA4981">
        <w:rPr>
          <w:rFonts w:ascii="Times New Roman" w:hAnsi="Times New Roman" w:cs="Times New Roman"/>
          <w:color w:val="auto"/>
          <w:sz w:val="24"/>
          <w:szCs w:val="24"/>
        </w:rPr>
        <w:t xml:space="preserve"> II</w:t>
      </w:r>
      <w:r w:rsidRPr="007E5197">
        <w:rPr>
          <w:rFonts w:ascii="Times New Roman" w:hAnsi="Times New Roman" w:cs="Times New Roman"/>
          <w:color w:val="auto"/>
          <w:sz w:val="24"/>
          <w:szCs w:val="24"/>
        </w:rPr>
        <w:t xml:space="preserve"> had increased. </w:t>
      </w:r>
    </w:p>
    <w:p w14:paraId="3222FA55" w14:textId="735EBD9F"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Despite this passing of time and in spite of the focus being on societal issues, World War</w:t>
      </w:r>
      <w:r w:rsidR="00CA4981">
        <w:rPr>
          <w:rFonts w:ascii="Times New Roman" w:hAnsi="Times New Roman" w:cs="Times New Roman"/>
          <w:color w:val="auto"/>
          <w:sz w:val="24"/>
          <w:szCs w:val="24"/>
        </w:rPr>
        <w:t xml:space="preserve"> II </w:t>
      </w:r>
      <w:r w:rsidRPr="007E5197">
        <w:rPr>
          <w:rFonts w:ascii="Times New Roman" w:hAnsi="Times New Roman" w:cs="Times New Roman"/>
          <w:color w:val="auto"/>
          <w:sz w:val="24"/>
          <w:szCs w:val="24"/>
        </w:rPr>
        <w:t xml:space="preserve">has not vanished from the small screen. Every now and then, mostly in relation to an anniversary, it is the subject of a drama (Seaton 2007). The second television adaptation of </w:t>
      </w:r>
      <w:r w:rsidRPr="007E5197">
        <w:rPr>
          <w:rFonts w:ascii="Times New Roman" w:hAnsi="Times New Roman" w:cs="Times New Roman"/>
          <w:i/>
          <w:iCs/>
          <w:color w:val="auto"/>
          <w:sz w:val="24"/>
          <w:szCs w:val="24"/>
        </w:rPr>
        <w:t>Watashi wa kai ni naritai</w:t>
      </w:r>
      <w:r w:rsidRPr="007E5197">
        <w:rPr>
          <w:rFonts w:ascii="Times New Roman" w:hAnsi="Times New Roman" w:cs="Times New Roman"/>
          <w:color w:val="auto"/>
          <w:sz w:val="24"/>
          <w:szCs w:val="24"/>
        </w:rPr>
        <w:t xml:space="preserve">, produced in 1994, shortly before the 50th anniversary of the end of the war, is an example. However, the 2007 version of </w:t>
      </w:r>
      <w:r w:rsidRPr="007E5197">
        <w:rPr>
          <w:rFonts w:ascii="Times New Roman" w:hAnsi="Times New Roman" w:cs="Times New Roman"/>
          <w:i/>
          <w:iCs/>
          <w:color w:val="auto"/>
          <w:sz w:val="24"/>
          <w:szCs w:val="24"/>
        </w:rPr>
        <w:t>Watashi wa kai ni naritai</w:t>
      </w:r>
      <w:r w:rsidRPr="007E5197">
        <w:rPr>
          <w:rFonts w:ascii="Times New Roman" w:hAnsi="Times New Roman" w:cs="Times New Roman"/>
          <w:color w:val="auto"/>
          <w:sz w:val="24"/>
          <w:szCs w:val="24"/>
        </w:rPr>
        <w:t xml:space="preserve"> was not produced </w:t>
      </w:r>
      <w:r w:rsidRPr="007E5197">
        <w:rPr>
          <w:rFonts w:ascii="Times New Roman" w:hAnsi="Times New Roman" w:cs="Times New Roman"/>
          <w:color w:val="auto"/>
          <w:sz w:val="24"/>
          <w:szCs w:val="24"/>
        </w:rPr>
        <w:lastRenderedPageBreak/>
        <w:t>for any anniversary, and the material became another film in 2008, making a total of five different productions of the story. With the latter two, the distance from the Tsubaki Incident is also significant enough that they offer scholars the opportunity to ask whether or not the representations have changed and whether they have taken a moral critical stance. Therefore, looking at a story that deals with war crimes and that has been remade five times in two</w:t>
      </w:r>
      <w:r w:rsidR="006F11E4" w:rsidRPr="007E5197">
        <w:rPr>
          <w:rFonts w:ascii="Times New Roman" w:hAnsi="Times New Roman" w:cs="Times New Roman"/>
          <w:color w:val="auto"/>
          <w:sz w:val="24"/>
          <w:szCs w:val="24"/>
        </w:rPr>
        <w:t xml:space="preserve"> different</w:t>
      </w:r>
      <w:r w:rsidRPr="007E5197">
        <w:rPr>
          <w:rFonts w:ascii="Times New Roman" w:hAnsi="Times New Roman" w:cs="Times New Roman"/>
          <w:color w:val="auto"/>
          <w:sz w:val="24"/>
          <w:szCs w:val="24"/>
        </w:rPr>
        <w:t xml:space="preserve"> media could illuminate significant instances in the appropriation process of this controversial topic over time and </w:t>
      </w:r>
      <w:r w:rsidR="00CA4981">
        <w:rPr>
          <w:rFonts w:ascii="Times New Roman" w:hAnsi="Times New Roman" w:cs="Times New Roman"/>
          <w:color w:val="auto"/>
          <w:sz w:val="24"/>
          <w:szCs w:val="24"/>
        </w:rPr>
        <w:t xml:space="preserve">lead to the question of </w:t>
      </w:r>
      <w:r w:rsidRPr="007E5197">
        <w:rPr>
          <w:rFonts w:ascii="Times New Roman" w:hAnsi="Times New Roman" w:cs="Times New Roman"/>
          <w:color w:val="auto"/>
          <w:sz w:val="24"/>
          <w:szCs w:val="24"/>
        </w:rPr>
        <w:t xml:space="preserve">whether it is truly correct that television (drama) always goes for the least controversial representation.  </w:t>
      </w:r>
    </w:p>
    <w:p w14:paraId="7302CC11" w14:textId="500FDB6E"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In contrast to television, cinema is generally considered to be the medium where there is more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freedom</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(Richie 2001) in terms of having more artistic leeway. In 1959, when the first adaptation of </w:t>
      </w:r>
      <w:r w:rsidRPr="007E5197">
        <w:rPr>
          <w:rFonts w:ascii="Times New Roman" w:hAnsi="Times New Roman" w:cs="Times New Roman"/>
          <w:i/>
          <w:iCs/>
          <w:color w:val="auto"/>
          <w:sz w:val="24"/>
          <w:szCs w:val="24"/>
        </w:rPr>
        <w:t>Watashi wa kai ni naritai</w:t>
      </w:r>
      <w:r w:rsidRPr="007E5197">
        <w:rPr>
          <w:rFonts w:ascii="Times New Roman" w:hAnsi="Times New Roman" w:cs="Times New Roman"/>
          <w:color w:val="auto"/>
          <w:sz w:val="24"/>
          <w:szCs w:val="24"/>
        </w:rPr>
        <w:t xml:space="preserve"> was produced, Japanese cinema still had a larger audience share than television (Nojiri 1991) and was technically more advanced. Cinema audiences declined with the rise of television, as </w:t>
      </w:r>
      <w:r w:rsidR="00CA4981">
        <w:rPr>
          <w:rFonts w:ascii="Times New Roman" w:hAnsi="Times New Roman" w:cs="Times New Roman"/>
          <w:color w:val="auto"/>
          <w:sz w:val="24"/>
          <w:szCs w:val="24"/>
        </w:rPr>
        <w:t>they</w:t>
      </w:r>
      <w:r w:rsidR="006F11E4" w:rsidRPr="007E5197">
        <w:rPr>
          <w:rFonts w:ascii="Times New Roman" w:hAnsi="Times New Roman" w:cs="Times New Roman"/>
          <w:color w:val="auto"/>
          <w:sz w:val="24"/>
          <w:szCs w:val="24"/>
        </w:rPr>
        <w:t xml:space="preserve"> did elsewhere</w:t>
      </w:r>
      <w:r w:rsidRPr="007E5197">
        <w:rPr>
          <w:rFonts w:ascii="Times New Roman" w:hAnsi="Times New Roman" w:cs="Times New Roman"/>
          <w:color w:val="auto"/>
          <w:sz w:val="24"/>
          <w:szCs w:val="24"/>
        </w:rPr>
        <w:t xml:space="preserve">, and slowly but gradually the studio system in which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big bosses</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dominated what was being produced vanished. Television became the hot spot for stars, and although studio bosses had prohibited their stars from appearing on the small screen at first, they now had to vie for audiences and to look for different sources of income to avert bankruptcy (Richie 2001).</w:t>
      </w:r>
    </w:p>
    <w:p w14:paraId="517CACB9" w14:textId="1DB81A94"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With only a few studios surviving, each sought their niche, and today hardly a Japanese blockbuster film is produced without the backing of a major TV station</w:t>
      </w:r>
      <w:r w:rsidR="00812C08" w:rsidRPr="007E5197">
        <w:rPr>
          <w:rFonts w:ascii="Times New Roman" w:hAnsi="Times New Roman" w:cs="Times New Roman"/>
          <w:color w:val="auto"/>
          <w:sz w:val="24"/>
          <w:szCs w:val="24"/>
        </w:rPr>
        <w:t xml:space="preserve">. Stars now cross </w:t>
      </w:r>
      <w:r w:rsidRPr="007E5197">
        <w:rPr>
          <w:rFonts w:ascii="Times New Roman" w:hAnsi="Times New Roman" w:cs="Times New Roman"/>
          <w:color w:val="auto"/>
          <w:sz w:val="24"/>
          <w:szCs w:val="24"/>
        </w:rPr>
        <w:t xml:space="preserve">media, but </w:t>
      </w:r>
      <w:r w:rsidR="006F11E4" w:rsidRPr="007E5197">
        <w:rPr>
          <w:rFonts w:ascii="Times New Roman" w:hAnsi="Times New Roman" w:cs="Times New Roman"/>
          <w:color w:val="auto"/>
          <w:sz w:val="24"/>
          <w:szCs w:val="24"/>
        </w:rPr>
        <w:t>to be a star you have to have</w:t>
      </w:r>
      <w:r w:rsidRPr="007E5197">
        <w:rPr>
          <w:rFonts w:ascii="Times New Roman" w:hAnsi="Times New Roman" w:cs="Times New Roman"/>
          <w:color w:val="auto"/>
          <w:sz w:val="24"/>
          <w:szCs w:val="24"/>
        </w:rPr>
        <w:t xml:space="preserve"> made it on TV (Painter 1996). Thus</w:t>
      </w:r>
      <w:r w:rsidR="00A40302"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in contrast to the first cinematic adaptation, the second version of </w:t>
      </w:r>
      <w:r w:rsidRPr="007E5197">
        <w:rPr>
          <w:rFonts w:ascii="Times New Roman" w:hAnsi="Times New Roman" w:cs="Times New Roman"/>
          <w:i/>
          <w:iCs/>
          <w:color w:val="auto"/>
          <w:sz w:val="24"/>
          <w:szCs w:val="24"/>
        </w:rPr>
        <w:t xml:space="preserve">Watashi wa kai ni naritai </w:t>
      </w:r>
      <w:r w:rsidRPr="007E5197">
        <w:rPr>
          <w:rFonts w:ascii="Times New Roman" w:hAnsi="Times New Roman" w:cs="Times New Roman"/>
          <w:color w:val="auto"/>
          <w:sz w:val="24"/>
          <w:szCs w:val="24"/>
        </w:rPr>
        <w:t xml:space="preserve">was co-produced with TBS and with stars mainly known through their televised appearances.  </w:t>
      </w:r>
    </w:p>
    <w:p w14:paraId="574F3E9C" w14:textId="3577E454"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lastRenderedPageBreak/>
        <w:t xml:space="preserve">Rather than just looking at television productions, this </w:t>
      </w:r>
      <w:r w:rsidR="006F11E4" w:rsidRPr="007E5197">
        <w:rPr>
          <w:rFonts w:ascii="Times New Roman" w:hAnsi="Times New Roman" w:cs="Times New Roman"/>
          <w:color w:val="auto"/>
          <w:sz w:val="24"/>
          <w:szCs w:val="24"/>
        </w:rPr>
        <w:t>chapter</w:t>
      </w:r>
      <w:r w:rsidRPr="007E5197">
        <w:rPr>
          <w:rFonts w:ascii="Times New Roman" w:hAnsi="Times New Roman" w:cs="Times New Roman"/>
          <w:color w:val="auto"/>
          <w:sz w:val="24"/>
          <w:szCs w:val="24"/>
        </w:rPr>
        <w:t xml:space="preserve"> will attempt to work out how the material was adapted for the small and big screens, taking into account how the adaptations developed and what implications this may have had for the media as such, but also what it may reveal about the social and political situation at the time of production. Katō</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s original essay shall not be looked at, as other than the now famous final sentences of the drama – namely that the barber would like to be a shellfish if reborn </w:t>
      </w:r>
      <w:r w:rsidR="009C3232"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the visual versions and the essay bear little resemblance.</w:t>
      </w:r>
    </w:p>
    <w:p w14:paraId="1621CAC7" w14:textId="77777777" w:rsidR="004D2824" w:rsidRPr="007E5197" w:rsidRDefault="004D2824" w:rsidP="00A25851">
      <w:pPr>
        <w:spacing w:after="0" w:line="480" w:lineRule="auto"/>
        <w:jc w:val="left"/>
        <w:rPr>
          <w:rFonts w:ascii="Times New Roman" w:eastAsia="Times New Roman" w:hAnsi="Times New Roman" w:cs="Times New Roman"/>
          <w:color w:val="auto"/>
          <w:sz w:val="24"/>
          <w:szCs w:val="24"/>
        </w:rPr>
      </w:pPr>
    </w:p>
    <w:p w14:paraId="296D018C" w14:textId="0B61E15B" w:rsidR="004D2824" w:rsidRPr="007E5197" w:rsidRDefault="004D2824" w:rsidP="00A25851">
      <w:pPr>
        <w:spacing w:after="0" w:line="480" w:lineRule="auto"/>
        <w:jc w:val="left"/>
        <w:outlineLvl w:val="0"/>
        <w:rPr>
          <w:rFonts w:ascii="Times New Roman" w:eastAsia="Times New Roman" w:hAnsi="Times New Roman" w:cs="Times New Roman"/>
          <w:b/>
          <w:bCs/>
          <w:i/>
          <w:iCs/>
          <w:color w:val="auto"/>
          <w:sz w:val="24"/>
          <w:szCs w:val="24"/>
        </w:rPr>
      </w:pPr>
      <w:r w:rsidRPr="007E5197">
        <w:rPr>
          <w:rFonts w:ascii="Times New Roman" w:hAnsi="Times New Roman" w:cs="Times New Roman"/>
          <w:b/>
          <w:bCs/>
          <w:color w:val="auto"/>
          <w:sz w:val="24"/>
          <w:szCs w:val="24"/>
        </w:rPr>
        <w:t xml:space="preserve">The </w:t>
      </w:r>
      <w:r w:rsidR="00A555D3" w:rsidRPr="007E5197">
        <w:rPr>
          <w:rFonts w:ascii="Times New Roman" w:hAnsi="Times New Roman" w:cs="Times New Roman"/>
          <w:b/>
          <w:bCs/>
          <w:color w:val="auto"/>
          <w:sz w:val="24"/>
          <w:szCs w:val="24"/>
        </w:rPr>
        <w:t>‘S</w:t>
      </w:r>
      <w:r w:rsidRPr="007E5197">
        <w:rPr>
          <w:rFonts w:ascii="Times New Roman" w:hAnsi="Times New Roman" w:cs="Times New Roman"/>
          <w:b/>
          <w:bCs/>
          <w:color w:val="auto"/>
          <w:sz w:val="24"/>
          <w:szCs w:val="24"/>
        </w:rPr>
        <w:t xml:space="preserve">imple </w:t>
      </w:r>
      <w:r w:rsidR="00A555D3" w:rsidRPr="007E5197">
        <w:rPr>
          <w:rFonts w:ascii="Times New Roman" w:hAnsi="Times New Roman" w:cs="Times New Roman"/>
          <w:b/>
          <w:bCs/>
          <w:color w:val="auto"/>
          <w:sz w:val="24"/>
          <w:szCs w:val="24"/>
        </w:rPr>
        <w:t>M</w:t>
      </w:r>
      <w:r w:rsidRPr="007E5197">
        <w:rPr>
          <w:rFonts w:ascii="Times New Roman" w:hAnsi="Times New Roman" w:cs="Times New Roman"/>
          <w:b/>
          <w:bCs/>
          <w:color w:val="auto"/>
          <w:sz w:val="24"/>
          <w:szCs w:val="24"/>
        </w:rPr>
        <w:t>an</w:t>
      </w:r>
      <w:r w:rsidR="00A555D3" w:rsidRPr="007E5197">
        <w:rPr>
          <w:rFonts w:ascii="Times New Roman" w:hAnsi="Times New Roman" w:cs="Times New Roman"/>
          <w:b/>
          <w:bCs/>
          <w:color w:val="auto"/>
          <w:sz w:val="24"/>
          <w:szCs w:val="24"/>
        </w:rPr>
        <w:t>’</w:t>
      </w:r>
      <w:r w:rsidRPr="007E5197">
        <w:rPr>
          <w:rFonts w:ascii="Times New Roman" w:hAnsi="Times New Roman" w:cs="Times New Roman"/>
          <w:b/>
          <w:bCs/>
          <w:color w:val="auto"/>
          <w:sz w:val="24"/>
          <w:szCs w:val="24"/>
        </w:rPr>
        <w:t xml:space="preserve"> – </w:t>
      </w:r>
      <w:r w:rsidRPr="007E5197">
        <w:rPr>
          <w:rFonts w:ascii="Times New Roman" w:hAnsi="Times New Roman" w:cs="Times New Roman"/>
          <w:b/>
          <w:bCs/>
          <w:i/>
          <w:iCs/>
          <w:color w:val="auto"/>
          <w:sz w:val="24"/>
          <w:szCs w:val="24"/>
        </w:rPr>
        <w:t>Watashi wa kai ni naritai</w:t>
      </w:r>
      <w:r w:rsidRPr="007E5197">
        <w:rPr>
          <w:rFonts w:ascii="Times New Roman" w:hAnsi="Times New Roman" w:cs="Times New Roman"/>
          <w:b/>
          <w:bCs/>
          <w:color w:val="auto"/>
          <w:sz w:val="24"/>
          <w:szCs w:val="24"/>
        </w:rPr>
        <w:t xml:space="preserve"> 1958</w:t>
      </w:r>
    </w:p>
    <w:p w14:paraId="55E115C0" w14:textId="23177247" w:rsidR="004D2824" w:rsidRPr="007E5197" w:rsidRDefault="004D2824" w:rsidP="00A25851">
      <w:pPr>
        <w:spacing w:after="0" w:line="480" w:lineRule="auto"/>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The drama </w:t>
      </w:r>
      <w:r w:rsidRPr="007E5197">
        <w:rPr>
          <w:rFonts w:ascii="Times New Roman" w:hAnsi="Times New Roman" w:cs="Times New Roman"/>
          <w:i/>
          <w:iCs/>
          <w:color w:val="auto"/>
          <w:sz w:val="24"/>
          <w:szCs w:val="24"/>
        </w:rPr>
        <w:t>Watashi wa kai ni naritai</w:t>
      </w:r>
      <w:r w:rsidRPr="007E5197">
        <w:rPr>
          <w:rFonts w:ascii="Times New Roman" w:hAnsi="Times New Roman" w:cs="Times New Roman"/>
          <w:color w:val="auto"/>
          <w:sz w:val="24"/>
          <w:szCs w:val="24"/>
        </w:rPr>
        <w:t xml:space="preserve"> was the highlight of 1958. Awarded the prestigious </w:t>
      </w:r>
      <w:r w:rsidRPr="007E5197">
        <w:rPr>
          <w:rFonts w:ascii="Times New Roman" w:hAnsi="Times New Roman" w:cs="Times New Roman"/>
          <w:i/>
          <w:iCs/>
          <w:color w:val="auto"/>
          <w:sz w:val="24"/>
          <w:szCs w:val="24"/>
        </w:rPr>
        <w:t>Geijutsusai</w:t>
      </w:r>
      <w:r w:rsidRPr="007E5197">
        <w:rPr>
          <w:rFonts w:ascii="Times New Roman" w:hAnsi="Times New Roman" w:cs="Times New Roman"/>
          <w:color w:val="auto"/>
          <w:sz w:val="24"/>
          <w:szCs w:val="24"/>
        </w:rPr>
        <w:t xml:space="preserve"> (Art Festival) Prize by the Ministry of Education, it was also technologically innovative, as it was one of the first dramas to use video recording, hence it was a milestone in the increasing quality of this medium (Hirahara 1991). </w:t>
      </w:r>
      <w:r w:rsidR="006F11E4" w:rsidRPr="007E5197">
        <w:rPr>
          <w:rFonts w:ascii="Times New Roman" w:hAnsi="Times New Roman" w:cs="Times New Roman"/>
          <w:color w:val="auto"/>
          <w:sz w:val="24"/>
          <w:szCs w:val="24"/>
        </w:rPr>
        <w:t>W</w:t>
      </w:r>
      <w:r w:rsidRPr="007E5197">
        <w:rPr>
          <w:rFonts w:ascii="Times New Roman" w:hAnsi="Times New Roman" w:cs="Times New Roman"/>
          <w:color w:val="auto"/>
          <w:sz w:val="24"/>
          <w:szCs w:val="24"/>
        </w:rPr>
        <w:t>hat is it that makes this drama worthy of attention, aside from its artistic value and technical achievement? The story is simple enough.  Shimizu Toyomatsu (</w:t>
      </w:r>
      <w:r w:rsidR="006F11E4" w:rsidRPr="007E5197">
        <w:rPr>
          <w:rFonts w:ascii="Times New Roman" w:hAnsi="Times New Roman" w:cs="Times New Roman"/>
          <w:color w:val="auto"/>
          <w:sz w:val="24"/>
          <w:szCs w:val="24"/>
        </w:rPr>
        <w:t xml:space="preserve">Sakai </w:t>
      </w:r>
      <w:r w:rsidRPr="007E5197">
        <w:rPr>
          <w:rFonts w:ascii="Times New Roman" w:hAnsi="Times New Roman" w:cs="Times New Roman"/>
          <w:color w:val="auto"/>
          <w:sz w:val="24"/>
          <w:szCs w:val="24"/>
        </w:rPr>
        <w:t>Frankie), the main character, is a barber in a small town on the island of Shikoku</w:t>
      </w:r>
      <w:r w:rsidR="007A15D2">
        <w:rPr>
          <w:rFonts w:ascii="Times New Roman" w:hAnsi="Times New Roman" w:cs="Times New Roman"/>
          <w:color w:val="auto"/>
          <w:sz w:val="24"/>
          <w:szCs w:val="24"/>
        </w:rPr>
        <w:t xml:space="preserve"> and</w:t>
      </w:r>
      <w:r w:rsidRPr="007E5197">
        <w:rPr>
          <w:rFonts w:ascii="Times New Roman" w:hAnsi="Times New Roman" w:cs="Times New Roman"/>
          <w:color w:val="auto"/>
          <w:sz w:val="24"/>
          <w:szCs w:val="24"/>
        </w:rPr>
        <w:t xml:space="preserve"> a person who would not hurt a fly. Yet there is a war going on, </w:t>
      </w:r>
      <w:r w:rsidR="006F11E4" w:rsidRPr="007E5197">
        <w:rPr>
          <w:rFonts w:ascii="Times New Roman" w:hAnsi="Times New Roman" w:cs="Times New Roman"/>
          <w:color w:val="auto"/>
          <w:sz w:val="24"/>
          <w:szCs w:val="24"/>
        </w:rPr>
        <w:t>one</w:t>
      </w:r>
      <w:r w:rsidRPr="007E5197">
        <w:rPr>
          <w:rFonts w:ascii="Times New Roman" w:hAnsi="Times New Roman" w:cs="Times New Roman"/>
          <w:color w:val="auto"/>
          <w:sz w:val="24"/>
          <w:szCs w:val="24"/>
        </w:rPr>
        <w:t xml:space="preserve"> that for him </w:t>
      </w:r>
      <w:r w:rsidR="006F11E4" w:rsidRPr="007E5197">
        <w:rPr>
          <w:rFonts w:ascii="Times New Roman" w:hAnsi="Times New Roman" w:cs="Times New Roman"/>
          <w:color w:val="auto"/>
          <w:sz w:val="24"/>
          <w:szCs w:val="24"/>
        </w:rPr>
        <w:t>is</w:t>
      </w:r>
      <w:r w:rsidRPr="007E5197">
        <w:rPr>
          <w:rFonts w:ascii="Times New Roman" w:hAnsi="Times New Roman" w:cs="Times New Roman"/>
          <w:color w:val="auto"/>
          <w:sz w:val="24"/>
          <w:szCs w:val="24"/>
        </w:rPr>
        <w:t xml:space="preserve"> distant until he is drafted. During his training, he becomes part of a home d</w:t>
      </w:r>
      <w:r w:rsidR="009C5DF1" w:rsidRPr="007E5197">
        <w:rPr>
          <w:rFonts w:ascii="Times New Roman" w:hAnsi="Times New Roman" w:cs="Times New Roman"/>
          <w:color w:val="auto"/>
          <w:sz w:val="24"/>
          <w:szCs w:val="24"/>
        </w:rPr>
        <w:t>efenc</w:t>
      </w:r>
      <w:r w:rsidRPr="007E5197">
        <w:rPr>
          <w:rFonts w:ascii="Times New Roman" w:hAnsi="Times New Roman" w:cs="Times New Roman"/>
          <w:color w:val="auto"/>
          <w:sz w:val="24"/>
          <w:szCs w:val="24"/>
        </w:rPr>
        <w:t xml:space="preserve">e unit – and as such, is asked to go looking for American pilots who have been shot down and to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dispose</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t>
      </w:r>
      <w:r w:rsidRPr="007E5197">
        <w:rPr>
          <w:rFonts w:ascii="Times New Roman" w:hAnsi="Times New Roman" w:cs="Times New Roman"/>
          <w:i/>
          <w:iCs/>
          <w:color w:val="auto"/>
          <w:sz w:val="24"/>
          <w:szCs w:val="24"/>
        </w:rPr>
        <w:t>shobun</w:t>
      </w:r>
      <w:r w:rsidRPr="007E5197">
        <w:rPr>
          <w:rFonts w:ascii="Times New Roman" w:hAnsi="Times New Roman" w:cs="Times New Roman"/>
          <w:color w:val="auto"/>
          <w:sz w:val="24"/>
          <w:szCs w:val="24"/>
        </w:rPr>
        <w:t>) of them, even though as prisoners of war they are protected by international law. When his unit finds the Americans, Shimizu (who has been the target of his superior</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bullying due to his not very soldierly behavio</w:t>
      </w:r>
      <w:r w:rsidR="009C5DF1" w:rsidRPr="007E5197">
        <w:rPr>
          <w:rFonts w:ascii="Times New Roman" w:hAnsi="Times New Roman" w:cs="Times New Roman"/>
          <w:color w:val="auto"/>
          <w:sz w:val="24"/>
          <w:szCs w:val="24"/>
        </w:rPr>
        <w:t>u</w:t>
      </w:r>
      <w:r w:rsidRPr="007E5197">
        <w:rPr>
          <w:rFonts w:ascii="Times New Roman" w:hAnsi="Times New Roman" w:cs="Times New Roman"/>
          <w:color w:val="auto"/>
          <w:sz w:val="24"/>
          <w:szCs w:val="24"/>
        </w:rPr>
        <w:t xml:space="preserve">r), is ordered to stab one of the pilots. Going against his conscience, and coerced by his superior officers, he complies with the order. </w:t>
      </w:r>
    </w:p>
    <w:p w14:paraId="6C4A7032" w14:textId="4B9C3CF1"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lastRenderedPageBreak/>
        <w:t>When the war ends, Shimizu returns to his former life and</w:t>
      </w:r>
      <w:r w:rsidR="007A15D2">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like everybody else, happily abuses the military elites that had led them all into trouble. Suddenly, he is arrested for the murder of the pilot and tried as a war criminal. During the trial, in which he struggles to make himself understood and to show how he had been forced to execute the order, Shimizu is vilified by an American judge, who always is shot from a low angle (thus making him overwhelming) and behind a desk (evoking distance and authority) and is convinced that Shimizu wanted to kill the pilot. He doubts that there ever </w:t>
      </w:r>
      <w:r w:rsidR="007A15D2">
        <w:rPr>
          <w:rFonts w:ascii="Times New Roman" w:hAnsi="Times New Roman" w:cs="Times New Roman"/>
          <w:color w:val="auto"/>
          <w:sz w:val="24"/>
          <w:szCs w:val="24"/>
        </w:rPr>
        <w:t xml:space="preserve">was </w:t>
      </w:r>
      <w:r w:rsidRPr="007E5197">
        <w:rPr>
          <w:rFonts w:ascii="Times New Roman" w:hAnsi="Times New Roman" w:cs="Times New Roman"/>
          <w:color w:val="auto"/>
          <w:sz w:val="24"/>
          <w:szCs w:val="24"/>
        </w:rPr>
        <w:t>an order to kill a POW, and</w:t>
      </w:r>
      <w:r w:rsidR="007A15D2">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if so, there would be written evidence. Shimizu becomes enraged at this accusation and replies that the judge knows nothing about Japan. In the end, Shimizu is sentenced to death for having followed orders.  </w:t>
      </w:r>
    </w:p>
    <w:p w14:paraId="07B31A47" w14:textId="43DAC32A"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The execution of his sentence takes him by surprise, as he had relied on the success of an appeal made for him by Yano, the superior officer from whom the order originated. His final words in a letter to his wife are that he wants to be a shellfish if reborn, not a horse or a cow, because these are also bullied by humans</w:t>
      </w:r>
      <w:r w:rsidR="007A15D2">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 xml:space="preserve">a shellfish because he then would live at the bottom of the sea without having to worry about war. </w:t>
      </w:r>
    </w:p>
    <w:p w14:paraId="163EA2E1" w14:textId="7528893B"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In the drama, the perspective of an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ordinary soldier</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is assumed, making Shimizu the centre of focus and attention. All the officers that appear are somewhat distant, except for Yano</w:t>
      </w:r>
      <w:r w:rsidR="007A15D2">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who feels responsible for having issu</w:t>
      </w:r>
      <w:r w:rsidR="006F11E4" w:rsidRPr="007E5197">
        <w:rPr>
          <w:rFonts w:ascii="Times New Roman" w:hAnsi="Times New Roman" w:cs="Times New Roman"/>
          <w:color w:val="auto"/>
          <w:sz w:val="24"/>
          <w:szCs w:val="24"/>
        </w:rPr>
        <w:t>ed</w:t>
      </w:r>
      <w:r w:rsidRPr="007E5197">
        <w:rPr>
          <w:rFonts w:ascii="Times New Roman" w:hAnsi="Times New Roman" w:cs="Times New Roman"/>
          <w:color w:val="auto"/>
          <w:sz w:val="24"/>
          <w:szCs w:val="24"/>
        </w:rPr>
        <w:t xml:space="preserve"> the order. After Yano</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apology and assurance that he is writing an appeal to get him freed, Shimizu warms to him</w:t>
      </w:r>
      <w:r w:rsidR="007A15D2">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and the two start an unlikely friendship. However, Shimizu is also depicted as representative of his generation. Drafted into a war he supported </w:t>
      </w:r>
      <w:r w:rsidRPr="007E5197">
        <w:rPr>
          <w:rFonts w:ascii="Times New Roman" w:hAnsi="Times New Roman" w:cs="Times New Roman"/>
          <w:i/>
          <w:iCs/>
          <w:color w:val="auto"/>
          <w:sz w:val="24"/>
          <w:szCs w:val="24"/>
        </w:rPr>
        <w:t>as a citizen</w:t>
      </w:r>
      <w:r w:rsidRPr="007E5197">
        <w:rPr>
          <w:rFonts w:ascii="Times New Roman" w:hAnsi="Times New Roman" w:cs="Times New Roman"/>
          <w:color w:val="auto"/>
          <w:sz w:val="24"/>
          <w:szCs w:val="24"/>
        </w:rPr>
        <w:t>, he ends up being made responsible for having act</w:t>
      </w:r>
      <w:r w:rsidR="007A15D2">
        <w:rPr>
          <w:rFonts w:ascii="Times New Roman" w:hAnsi="Times New Roman" w:cs="Times New Roman"/>
          <w:color w:val="auto"/>
          <w:sz w:val="24"/>
          <w:szCs w:val="24"/>
        </w:rPr>
        <w:t>ed</w:t>
      </w:r>
      <w:r w:rsidRPr="007E5197">
        <w:rPr>
          <w:rFonts w:ascii="Times New Roman" w:hAnsi="Times New Roman" w:cs="Times New Roman"/>
          <w:color w:val="auto"/>
          <w:sz w:val="24"/>
          <w:szCs w:val="24"/>
        </w:rPr>
        <w:t xml:space="preserve"> against his conscience </w:t>
      </w:r>
      <w:r w:rsidRPr="007E5197">
        <w:rPr>
          <w:rFonts w:ascii="Times New Roman" w:hAnsi="Times New Roman" w:cs="Times New Roman"/>
          <w:i/>
          <w:iCs/>
          <w:color w:val="auto"/>
          <w:sz w:val="24"/>
          <w:szCs w:val="24"/>
        </w:rPr>
        <w:t>as a soldier</w:t>
      </w:r>
      <w:r w:rsidRPr="007E5197">
        <w:rPr>
          <w:rFonts w:ascii="Times New Roman" w:hAnsi="Times New Roman" w:cs="Times New Roman"/>
          <w:color w:val="auto"/>
          <w:sz w:val="24"/>
          <w:szCs w:val="24"/>
        </w:rPr>
        <w:t>. In this respect, the drama can thus be regarded as an apologetic legitimization of Japanese soldiers</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actions during the war but also shifts the blame towards the military elite that made ordinary Japanese do horrible things. Hence</w:t>
      </w:r>
      <w:r w:rsidR="007A15D2">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it raises the question of who </w:t>
      </w:r>
      <w:r w:rsidRPr="007E5197">
        <w:rPr>
          <w:rFonts w:ascii="Times New Roman" w:hAnsi="Times New Roman" w:cs="Times New Roman"/>
          <w:color w:val="auto"/>
          <w:sz w:val="24"/>
          <w:szCs w:val="24"/>
        </w:rPr>
        <w:lastRenderedPageBreak/>
        <w:t xml:space="preserve">bears the ultimate responsibility for the war and what the personal guilt of each individual might be, thereby turning Shimizu into a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tragic hero</w:t>
      </w:r>
      <w:r w:rsidR="00A555D3" w:rsidRPr="007E5197">
        <w:rPr>
          <w:rFonts w:ascii="Times New Roman" w:hAnsi="Times New Roman" w:cs="Times New Roman"/>
          <w:color w:val="auto"/>
          <w:sz w:val="24"/>
          <w:szCs w:val="24"/>
        </w:rPr>
        <w:t>’</w:t>
      </w:r>
      <w:r w:rsidR="006F11E4" w:rsidRPr="007E5197">
        <w:rPr>
          <w:rStyle w:val="EndnoteReference"/>
          <w:rFonts w:ascii="Times New Roman" w:hAnsi="Times New Roman" w:cs="Times New Roman"/>
          <w:color w:val="auto"/>
          <w:sz w:val="24"/>
          <w:szCs w:val="24"/>
        </w:rPr>
        <w:endnoteReference w:id="5"/>
      </w:r>
      <w:r w:rsidRPr="007E5197">
        <w:rPr>
          <w:rFonts w:ascii="Times New Roman" w:hAnsi="Times New Roman" w:cs="Times New Roman"/>
          <w:color w:val="auto"/>
          <w:sz w:val="24"/>
          <w:szCs w:val="24"/>
        </w:rPr>
        <w:t xml:space="preserve"> who dies for the w</w:t>
      </w:r>
      <w:r w:rsidR="001868D9" w:rsidRPr="007E5197">
        <w:rPr>
          <w:rFonts w:ascii="Times New Roman" w:hAnsi="Times New Roman" w:cs="Times New Roman"/>
          <w:color w:val="auto"/>
          <w:sz w:val="24"/>
          <w:szCs w:val="24"/>
        </w:rPr>
        <w:t>rong cause. Shimizu</w:t>
      </w:r>
      <w:r w:rsidR="00A555D3" w:rsidRPr="007E5197">
        <w:rPr>
          <w:rFonts w:ascii="Times New Roman" w:hAnsi="Times New Roman" w:cs="Times New Roman"/>
          <w:color w:val="auto"/>
          <w:sz w:val="24"/>
          <w:szCs w:val="24"/>
        </w:rPr>
        <w:t>’</w:t>
      </w:r>
      <w:r w:rsidR="001868D9" w:rsidRPr="007E5197">
        <w:rPr>
          <w:rFonts w:ascii="Times New Roman" w:hAnsi="Times New Roman" w:cs="Times New Roman"/>
          <w:color w:val="auto"/>
          <w:sz w:val="24"/>
          <w:szCs w:val="24"/>
        </w:rPr>
        <w:t>s final</w:t>
      </w:r>
      <w:r w:rsidR="006F11E4" w:rsidRPr="007E5197">
        <w:rPr>
          <w:rFonts w:ascii="Times New Roman" w:hAnsi="Times New Roman" w:cs="Times New Roman"/>
          <w:color w:val="auto"/>
          <w:sz w:val="24"/>
          <w:szCs w:val="24"/>
        </w:rPr>
        <w:t xml:space="preserve"> statement</w:t>
      </w:r>
      <w:r w:rsidR="001868D9" w:rsidRPr="007E5197">
        <w:rPr>
          <w:rFonts w:ascii="Times New Roman" w:hAnsi="Times New Roman" w:cs="Times New Roman"/>
          <w:color w:val="auto"/>
          <w:sz w:val="24"/>
          <w:szCs w:val="24"/>
        </w:rPr>
        <w:t xml:space="preserve"> is</w:t>
      </w:r>
      <w:r w:rsidRPr="007E5197">
        <w:rPr>
          <w:rFonts w:ascii="Times New Roman" w:hAnsi="Times New Roman" w:cs="Times New Roman"/>
          <w:color w:val="auto"/>
          <w:sz w:val="24"/>
          <w:szCs w:val="24"/>
        </w:rPr>
        <w:t xml:space="preserve"> a pacifist </w:t>
      </w:r>
      <w:r w:rsidR="006F11E4" w:rsidRPr="007E5197">
        <w:rPr>
          <w:rFonts w:ascii="Times New Roman" w:hAnsi="Times New Roman" w:cs="Times New Roman"/>
          <w:color w:val="auto"/>
          <w:sz w:val="24"/>
          <w:szCs w:val="24"/>
        </w:rPr>
        <w:t>one</w:t>
      </w:r>
      <w:r w:rsidRPr="007E5197">
        <w:rPr>
          <w:rFonts w:ascii="Times New Roman" w:hAnsi="Times New Roman" w:cs="Times New Roman"/>
          <w:color w:val="auto"/>
          <w:sz w:val="24"/>
          <w:szCs w:val="24"/>
        </w:rPr>
        <w:t>, highlighting how the war had become</w:t>
      </w:r>
      <w:r w:rsidR="004C65E9" w:rsidRPr="007E5197">
        <w:rPr>
          <w:rFonts w:ascii="Times New Roman" w:hAnsi="Times New Roman" w:cs="Times New Roman"/>
          <w:color w:val="auto"/>
          <w:sz w:val="24"/>
          <w:szCs w:val="24"/>
        </w:rPr>
        <w:t xml:space="preserve"> hated among the immediate post</w:t>
      </w:r>
      <w:r w:rsidR="00CA54CC">
        <w:rPr>
          <w:rFonts w:ascii="Times New Roman" w:hAnsi="Times New Roman" w:cs="Times New Roman"/>
          <w:color w:val="auto"/>
          <w:sz w:val="24"/>
          <w:szCs w:val="24"/>
        </w:rPr>
        <w:t>-</w:t>
      </w:r>
      <w:r w:rsidRPr="007E5197">
        <w:rPr>
          <w:rFonts w:ascii="Times New Roman" w:hAnsi="Times New Roman" w:cs="Times New Roman"/>
          <w:color w:val="auto"/>
          <w:sz w:val="24"/>
          <w:szCs w:val="24"/>
        </w:rPr>
        <w:t>war generation – and how the Peace Constitution was promoted in the media.</w:t>
      </w:r>
    </w:p>
    <w:p w14:paraId="716D22B8" w14:textId="73597E99"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Broadcast in 1958, only </w:t>
      </w:r>
      <w:r w:rsidR="006F11E4" w:rsidRPr="007E5197">
        <w:rPr>
          <w:rFonts w:ascii="Times New Roman" w:hAnsi="Times New Roman" w:cs="Times New Roman"/>
          <w:color w:val="auto"/>
          <w:sz w:val="24"/>
          <w:szCs w:val="24"/>
        </w:rPr>
        <w:t>thirteen</w:t>
      </w:r>
      <w:r w:rsidRPr="007E5197">
        <w:rPr>
          <w:rFonts w:ascii="Times New Roman" w:hAnsi="Times New Roman" w:cs="Times New Roman"/>
          <w:color w:val="auto"/>
          <w:sz w:val="24"/>
          <w:szCs w:val="24"/>
        </w:rPr>
        <w:t xml:space="preserve"> years after the</w:t>
      </w:r>
      <w:r w:rsidR="006F11E4" w:rsidRPr="007E5197">
        <w:rPr>
          <w:rFonts w:ascii="Times New Roman" w:hAnsi="Times New Roman" w:cs="Times New Roman"/>
          <w:color w:val="auto"/>
          <w:sz w:val="24"/>
          <w:szCs w:val="24"/>
        </w:rPr>
        <w:t xml:space="preserve"> war</w:t>
      </w:r>
      <w:r w:rsidR="00A555D3" w:rsidRPr="007E5197">
        <w:rPr>
          <w:rFonts w:ascii="Times New Roman" w:hAnsi="Times New Roman" w:cs="Times New Roman"/>
          <w:color w:val="auto"/>
          <w:sz w:val="24"/>
          <w:szCs w:val="24"/>
        </w:rPr>
        <w:t>’</w:t>
      </w:r>
      <w:r w:rsidR="006F11E4" w:rsidRPr="007E5197">
        <w:rPr>
          <w:rFonts w:ascii="Times New Roman" w:hAnsi="Times New Roman" w:cs="Times New Roman"/>
          <w:color w:val="auto"/>
          <w:sz w:val="24"/>
          <w:szCs w:val="24"/>
        </w:rPr>
        <w:t>s</w:t>
      </w:r>
      <w:r w:rsidRPr="007E5197">
        <w:rPr>
          <w:rFonts w:ascii="Times New Roman" w:hAnsi="Times New Roman" w:cs="Times New Roman"/>
          <w:color w:val="auto"/>
          <w:sz w:val="24"/>
          <w:szCs w:val="24"/>
        </w:rPr>
        <w:t xml:space="preserve"> end, the drama seemingly hit a nerve with audiences</w:t>
      </w:r>
      <w:r w:rsidR="00DD6CEA">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consisting of people able to sympathize with Shimizu</w:t>
      </w:r>
      <w:r w:rsidR="007A15D2">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as they could presumably see themselves in him – and could recall how they had been treated during and after the war. The drama is thus in line with the national discourse on victimization, but Shimizu is doubly victimized: by the Americans for having him stand trial in an unfair way (there is no evidence that he even has a lawyer) and by his superiors, acting as </w:t>
      </w:r>
      <w:r w:rsidRPr="007E5197">
        <w:rPr>
          <w:rFonts w:ascii="Times New Roman" w:hAnsi="Times New Roman" w:cs="Times New Roman"/>
          <w:i/>
          <w:iCs/>
          <w:color w:val="auto"/>
          <w:sz w:val="24"/>
          <w:szCs w:val="24"/>
        </w:rPr>
        <w:t>pars pro toto</w:t>
      </w:r>
      <w:r w:rsidRPr="007E5197">
        <w:rPr>
          <w:rFonts w:ascii="Times New Roman" w:hAnsi="Times New Roman" w:cs="Times New Roman"/>
          <w:color w:val="auto"/>
          <w:sz w:val="24"/>
          <w:szCs w:val="24"/>
        </w:rPr>
        <w:t xml:space="preserve"> for the Japanese military elite.</w:t>
      </w:r>
    </w:p>
    <w:p w14:paraId="7BBE4A3E" w14:textId="2F257FDD"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Examining the trial scenes in particular, and the representation of the Americans throughout, the political message of the drama becomes clear. During the trial, all Japanese are shown in full shot, telling the judge about the order and how they dealt with it. So, a superior office</w:t>
      </w:r>
      <w:r w:rsidR="00694D9F" w:rsidRPr="007E5197">
        <w:rPr>
          <w:rFonts w:ascii="Times New Roman" w:hAnsi="Times New Roman" w:cs="Times New Roman"/>
          <w:color w:val="auto"/>
          <w:sz w:val="24"/>
          <w:szCs w:val="24"/>
        </w:rPr>
        <w:t>r,</w:t>
      </w:r>
      <w:r w:rsidRPr="007E5197">
        <w:rPr>
          <w:rFonts w:ascii="Times New Roman" w:hAnsi="Times New Roman" w:cs="Times New Roman"/>
          <w:color w:val="auto"/>
          <w:sz w:val="24"/>
          <w:szCs w:val="24"/>
        </w:rPr>
        <w:t xml:space="preserve"> who takes respo</w:t>
      </w:r>
      <w:r w:rsidR="00694D9F" w:rsidRPr="007E5197">
        <w:rPr>
          <w:rFonts w:ascii="Times New Roman" w:hAnsi="Times New Roman" w:cs="Times New Roman"/>
          <w:color w:val="auto"/>
          <w:sz w:val="24"/>
          <w:szCs w:val="24"/>
        </w:rPr>
        <w:t>nsibility for having been vague, and</w:t>
      </w:r>
      <w:r w:rsidRPr="007E5197">
        <w:rPr>
          <w:rFonts w:ascii="Times New Roman" w:hAnsi="Times New Roman" w:cs="Times New Roman"/>
          <w:color w:val="auto"/>
          <w:sz w:val="24"/>
          <w:szCs w:val="24"/>
        </w:rPr>
        <w:t xml:space="preserve"> middle-ranking and petty officers</w:t>
      </w:r>
      <w:r w:rsidR="00DD6CEA">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who uneasily answer that they had just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passed on</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the order, all appear in turn before Shimizu, who was forced to execute it. Unlike the others, his interrogation is actually shown. All the questions that he is asked are in English – and the translator does not do a very good job,</w:t>
      </w:r>
      <w:r w:rsidRPr="007E5197">
        <w:rPr>
          <w:rFonts w:ascii="Times New Roman" w:eastAsia="Times New Roman" w:hAnsi="Times New Roman" w:cs="Times New Roman"/>
          <w:color w:val="auto"/>
          <w:sz w:val="24"/>
          <w:szCs w:val="24"/>
          <w:vertAlign w:val="superscript"/>
        </w:rPr>
        <w:endnoteReference w:id="6"/>
      </w:r>
      <w:r w:rsidRPr="007E5197">
        <w:rPr>
          <w:rFonts w:ascii="Times New Roman" w:hAnsi="Times New Roman" w:cs="Times New Roman"/>
          <w:color w:val="auto"/>
          <w:sz w:val="24"/>
          <w:szCs w:val="24"/>
        </w:rPr>
        <w:t xml:space="preserve"> as the translations of the judge</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questions as well as Shimizu</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answers are badly converted into the respective target language. Shimizu</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well-meant explanations that any order from a superior officer was like an order from the Emperor and that he did not have a choice are lost on the judge – and in translation. Thus, the trial becomes a farce. This representation is very much in line with how the Tokyo Trials were viewed in 1958, as i</w:t>
      </w:r>
      <w:r w:rsidR="00694D9F" w:rsidRPr="007E5197">
        <w:rPr>
          <w:rFonts w:ascii="Times New Roman" w:hAnsi="Times New Roman" w:cs="Times New Roman"/>
          <w:color w:val="auto"/>
          <w:sz w:val="24"/>
          <w:szCs w:val="24"/>
        </w:rPr>
        <w:t xml:space="preserve">t appeared to be an example of </w:t>
      </w:r>
      <w:r w:rsidRPr="007E5197">
        <w:rPr>
          <w:rFonts w:ascii="Times New Roman" w:hAnsi="Times New Roman" w:cs="Times New Roman"/>
          <w:color w:val="auto"/>
          <w:sz w:val="24"/>
          <w:szCs w:val="24"/>
        </w:rPr>
        <w:t>victors</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justice </w:t>
      </w:r>
      <w:r w:rsidRPr="007E5197">
        <w:rPr>
          <w:rFonts w:ascii="Times New Roman" w:hAnsi="Times New Roman" w:cs="Times New Roman"/>
          <w:color w:val="auto"/>
          <w:sz w:val="24"/>
          <w:szCs w:val="24"/>
        </w:rPr>
        <w:lastRenderedPageBreak/>
        <w:t xml:space="preserve">because the Americans did not truly make an effort to understand the plight of Japanese ordinary soldiers and their being caught up in having to execute orders they did not approve of. Behind this, there is also a subtle critique, namely about the fact that the person who was at the centre of it all, the Emperor, did not stand trial. An audience in 1958, remembering the war and with the debates about the role of the Emperor still in their minds, would have been able to read this message. </w:t>
      </w:r>
    </w:p>
    <w:p w14:paraId="1CAC5FCC" w14:textId="4CA71C9F"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Furthermore, in a second scene set in prison, Shimizu and Yano, the superior officer who gave the order to kill the pilots, discuss the creation of the </w:t>
      </w:r>
      <w:r w:rsidRPr="00163499">
        <w:rPr>
          <w:rFonts w:ascii="Times New Roman" w:hAnsi="Times New Roman" w:cs="Times New Roman"/>
          <w:iCs/>
          <w:color w:val="auto"/>
          <w:sz w:val="24"/>
          <w:szCs w:val="24"/>
        </w:rPr>
        <w:t>keisatsu yobitai</w:t>
      </w:r>
      <w:r w:rsidRPr="007E5197">
        <w:rPr>
          <w:rFonts w:ascii="Times New Roman" w:hAnsi="Times New Roman" w:cs="Times New Roman"/>
          <w:i/>
          <w:iCs/>
          <w:color w:val="auto"/>
          <w:sz w:val="24"/>
          <w:szCs w:val="24"/>
        </w:rPr>
        <w:t xml:space="preserve"> </w:t>
      </w:r>
      <w:r w:rsidRPr="007E5197">
        <w:rPr>
          <w:rFonts w:ascii="Times New Roman" w:hAnsi="Times New Roman" w:cs="Times New Roman"/>
          <w:color w:val="auto"/>
          <w:sz w:val="24"/>
          <w:szCs w:val="24"/>
        </w:rPr>
        <w:t>(The Special Police Force</w:t>
      </w:r>
      <w:r w:rsidR="00694D9F" w:rsidRPr="007E5197">
        <w:rPr>
          <w:rFonts w:ascii="Times New Roman" w:hAnsi="Times New Roman" w:cs="Times New Roman"/>
          <w:color w:val="auto"/>
          <w:sz w:val="24"/>
          <w:szCs w:val="24"/>
        </w:rPr>
        <w:t xml:space="preserve"> created in 1950</w:t>
      </w:r>
      <w:r w:rsidRPr="007E5197">
        <w:rPr>
          <w:rFonts w:ascii="Times New Roman" w:hAnsi="Times New Roman" w:cs="Times New Roman"/>
          <w:color w:val="auto"/>
          <w:sz w:val="24"/>
          <w:szCs w:val="24"/>
        </w:rPr>
        <w:t>),</w:t>
      </w:r>
      <w:r w:rsidRPr="007E5197">
        <w:rPr>
          <w:rFonts w:ascii="Times New Roman" w:eastAsia="Times New Roman" w:hAnsi="Times New Roman" w:cs="Times New Roman"/>
          <w:color w:val="auto"/>
          <w:sz w:val="24"/>
          <w:szCs w:val="24"/>
          <w:vertAlign w:val="superscript"/>
        </w:rPr>
        <w:endnoteReference w:id="7"/>
      </w:r>
      <w:r w:rsidRPr="007E5197">
        <w:rPr>
          <w:rFonts w:ascii="Times New Roman" w:hAnsi="Times New Roman" w:cs="Times New Roman"/>
          <w:color w:val="auto"/>
          <w:sz w:val="24"/>
          <w:szCs w:val="24"/>
        </w:rPr>
        <w:t xml:space="preserve"> the predecessor of the </w:t>
      </w:r>
      <w:r w:rsidRPr="00163499">
        <w:rPr>
          <w:rFonts w:ascii="Times New Roman" w:hAnsi="Times New Roman" w:cs="Times New Roman"/>
          <w:iCs/>
          <w:color w:val="auto"/>
          <w:sz w:val="24"/>
          <w:szCs w:val="24"/>
        </w:rPr>
        <w:t>jieitai</w:t>
      </w:r>
      <w:r w:rsidRPr="007E5197">
        <w:rPr>
          <w:rFonts w:ascii="Times New Roman" w:hAnsi="Times New Roman" w:cs="Times New Roman"/>
          <w:i/>
          <w:iCs/>
          <w:color w:val="auto"/>
          <w:sz w:val="24"/>
          <w:szCs w:val="24"/>
        </w:rPr>
        <w:t xml:space="preserve"> </w:t>
      </w:r>
      <w:r w:rsidRPr="007E5197">
        <w:rPr>
          <w:rFonts w:ascii="Times New Roman" w:hAnsi="Times New Roman" w:cs="Times New Roman"/>
          <w:color w:val="auto"/>
          <w:sz w:val="24"/>
          <w:szCs w:val="24"/>
        </w:rPr>
        <w:t>(</w:t>
      </w:r>
      <w:r w:rsidR="00876C63" w:rsidRPr="007E5197">
        <w:rPr>
          <w:rFonts w:ascii="Times New Roman" w:hAnsi="Times New Roman" w:cs="Times New Roman"/>
          <w:color w:val="auto"/>
          <w:sz w:val="24"/>
          <w:szCs w:val="24"/>
        </w:rPr>
        <w:t xml:space="preserve">Japanese </w:t>
      </w:r>
      <w:r w:rsidRPr="007E5197">
        <w:rPr>
          <w:rFonts w:ascii="Times New Roman" w:hAnsi="Times New Roman" w:cs="Times New Roman"/>
          <w:color w:val="auto"/>
          <w:sz w:val="24"/>
          <w:szCs w:val="24"/>
        </w:rPr>
        <w:t>Self-</w:t>
      </w:r>
      <w:r w:rsidR="00694D9F" w:rsidRPr="007E5197">
        <w:rPr>
          <w:rFonts w:ascii="Times New Roman" w:hAnsi="Times New Roman" w:cs="Times New Roman"/>
          <w:color w:val="auto"/>
          <w:sz w:val="24"/>
          <w:szCs w:val="24"/>
        </w:rPr>
        <w:t>Defence</w:t>
      </w:r>
      <w:r w:rsidRPr="007E5197">
        <w:rPr>
          <w:rFonts w:ascii="Times New Roman" w:hAnsi="Times New Roman" w:cs="Times New Roman"/>
          <w:color w:val="auto"/>
          <w:sz w:val="24"/>
          <w:szCs w:val="24"/>
        </w:rPr>
        <w:t xml:space="preserve"> Forces</w:t>
      </w:r>
      <w:r w:rsidR="00876C63" w:rsidRPr="007E5197">
        <w:rPr>
          <w:rFonts w:ascii="Times New Roman" w:hAnsi="Times New Roman" w:cs="Times New Roman"/>
          <w:color w:val="auto"/>
          <w:sz w:val="24"/>
          <w:szCs w:val="24"/>
        </w:rPr>
        <w:t>, JSDF</w:t>
      </w:r>
      <w:r w:rsidRPr="007E5197">
        <w:rPr>
          <w:rFonts w:ascii="Times New Roman" w:hAnsi="Times New Roman" w:cs="Times New Roman"/>
          <w:color w:val="auto"/>
          <w:sz w:val="24"/>
          <w:szCs w:val="24"/>
        </w:rPr>
        <w:t xml:space="preserve">).  Yano issues a subtle warning, namely that he would want those </w:t>
      </w:r>
      <w:r w:rsidR="00694D9F" w:rsidRPr="007E5197">
        <w:rPr>
          <w:rFonts w:ascii="Times New Roman" w:hAnsi="Times New Roman" w:cs="Times New Roman"/>
          <w:color w:val="auto"/>
          <w:sz w:val="24"/>
          <w:szCs w:val="24"/>
        </w:rPr>
        <w:t>who had</w:t>
      </w:r>
      <w:r w:rsidRPr="007E5197">
        <w:rPr>
          <w:rFonts w:ascii="Times New Roman" w:hAnsi="Times New Roman" w:cs="Times New Roman"/>
          <w:color w:val="auto"/>
          <w:sz w:val="24"/>
          <w:szCs w:val="24"/>
        </w:rPr>
        <w:t xml:space="preserve"> found</w:t>
      </w:r>
      <w:r w:rsidR="00694D9F" w:rsidRPr="007E5197">
        <w:rPr>
          <w:rFonts w:ascii="Times New Roman" w:hAnsi="Times New Roman" w:cs="Times New Roman"/>
          <w:color w:val="auto"/>
          <w:sz w:val="24"/>
          <w:szCs w:val="24"/>
        </w:rPr>
        <w:t>ed</w:t>
      </w:r>
      <w:r w:rsidRPr="007E5197">
        <w:rPr>
          <w:rFonts w:ascii="Times New Roman" w:hAnsi="Times New Roman" w:cs="Times New Roman"/>
          <w:color w:val="auto"/>
          <w:sz w:val="24"/>
          <w:szCs w:val="24"/>
        </w:rPr>
        <w:t xml:space="preserve"> the </w:t>
      </w:r>
      <w:r w:rsidRPr="00163499">
        <w:rPr>
          <w:rFonts w:ascii="Times New Roman" w:hAnsi="Times New Roman" w:cs="Times New Roman"/>
          <w:iCs/>
          <w:color w:val="auto"/>
          <w:sz w:val="24"/>
          <w:szCs w:val="24"/>
        </w:rPr>
        <w:t>keisatsu yobitai</w:t>
      </w:r>
      <w:r w:rsidRPr="007E5197">
        <w:rPr>
          <w:rFonts w:ascii="Times New Roman" w:hAnsi="Times New Roman" w:cs="Times New Roman"/>
          <w:color w:val="auto"/>
          <w:sz w:val="24"/>
          <w:szCs w:val="24"/>
        </w:rPr>
        <w:t xml:space="preserve"> to see how military commands might conflict with people</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consciences, especially if they have to be forced to follow them. Although these thoughts are lost on Shimizu, he nonetheless comments that Yano is certain to have a leading position</w:t>
      </w:r>
      <w:r w:rsidR="00DD6CEA" w:rsidRPr="00DD6CEA">
        <w:t xml:space="preserve"> </w:t>
      </w:r>
      <w:r w:rsidR="00DD6CEA" w:rsidRPr="00DD6CEA">
        <w:rPr>
          <w:rFonts w:ascii="Times New Roman" w:hAnsi="Times New Roman" w:cs="Times New Roman"/>
          <w:color w:val="auto"/>
          <w:sz w:val="24"/>
          <w:szCs w:val="24"/>
        </w:rPr>
        <w:t>again</w:t>
      </w:r>
      <w:r w:rsidRPr="007E5197">
        <w:rPr>
          <w:rFonts w:ascii="Times New Roman" w:hAnsi="Times New Roman" w:cs="Times New Roman"/>
          <w:color w:val="auto"/>
          <w:sz w:val="24"/>
          <w:szCs w:val="24"/>
        </w:rPr>
        <w:t xml:space="preserve">, subtly criticizing the </w:t>
      </w:r>
      <w:r w:rsidRPr="00163499">
        <w:rPr>
          <w:rFonts w:ascii="Times New Roman" w:hAnsi="Times New Roman" w:cs="Times New Roman"/>
          <w:iCs/>
          <w:color w:val="auto"/>
          <w:sz w:val="24"/>
          <w:szCs w:val="24"/>
        </w:rPr>
        <w:t>keisatsu yobitai</w:t>
      </w:r>
      <w:r w:rsidRPr="007E5197">
        <w:rPr>
          <w:rFonts w:ascii="Times New Roman" w:hAnsi="Times New Roman" w:cs="Times New Roman"/>
          <w:color w:val="auto"/>
          <w:sz w:val="24"/>
          <w:szCs w:val="24"/>
        </w:rPr>
        <w:t xml:space="preserve"> for being nothing more than a successor to the Imperial Army, another discussion at the forefront of the 1958 audience</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minds. In the end, Shimizu is hanged just as rumours about an amnesty fly about, making his demise particularly tragic. In a voice-over, Shimizu reads out the words that he would want to be a shellfish if reborn.</w:t>
      </w:r>
    </w:p>
    <w:p w14:paraId="6AEFA584" w14:textId="77777777" w:rsidR="00163499" w:rsidRPr="007E5197" w:rsidRDefault="00163499" w:rsidP="00A25851">
      <w:pPr>
        <w:spacing w:after="0" w:line="480" w:lineRule="auto"/>
        <w:jc w:val="left"/>
        <w:rPr>
          <w:rFonts w:ascii="Times New Roman" w:eastAsia="Times New Roman" w:hAnsi="Times New Roman" w:cs="Times New Roman"/>
          <w:color w:val="auto"/>
          <w:sz w:val="24"/>
          <w:szCs w:val="24"/>
        </w:rPr>
      </w:pPr>
    </w:p>
    <w:p w14:paraId="0D92C8A8" w14:textId="4201E9B6" w:rsidR="004D2824" w:rsidRPr="007E5197" w:rsidRDefault="004D2824" w:rsidP="00A25851">
      <w:pPr>
        <w:spacing w:after="0" w:line="480" w:lineRule="auto"/>
        <w:jc w:val="left"/>
        <w:outlineLvl w:val="0"/>
        <w:rPr>
          <w:rFonts w:ascii="Times New Roman" w:eastAsia="Times New Roman" w:hAnsi="Times New Roman" w:cs="Times New Roman"/>
          <w:i/>
          <w:iCs/>
          <w:color w:val="auto"/>
          <w:sz w:val="24"/>
          <w:szCs w:val="24"/>
        </w:rPr>
      </w:pPr>
      <w:r w:rsidRPr="007E5197">
        <w:rPr>
          <w:rFonts w:ascii="Times New Roman" w:hAnsi="Times New Roman" w:cs="Times New Roman"/>
          <w:b/>
          <w:bCs/>
          <w:color w:val="auto"/>
          <w:sz w:val="24"/>
          <w:szCs w:val="24"/>
        </w:rPr>
        <w:t xml:space="preserve">Adapting the </w:t>
      </w:r>
      <w:r w:rsidR="00A555D3" w:rsidRPr="007E5197">
        <w:rPr>
          <w:rFonts w:ascii="Times New Roman" w:hAnsi="Times New Roman" w:cs="Times New Roman"/>
          <w:b/>
          <w:bCs/>
          <w:color w:val="auto"/>
          <w:sz w:val="24"/>
          <w:szCs w:val="24"/>
        </w:rPr>
        <w:t>N</w:t>
      </w:r>
      <w:r w:rsidRPr="007E5197">
        <w:rPr>
          <w:rFonts w:ascii="Times New Roman" w:hAnsi="Times New Roman" w:cs="Times New Roman"/>
          <w:b/>
          <w:bCs/>
          <w:color w:val="auto"/>
          <w:sz w:val="24"/>
          <w:szCs w:val="24"/>
        </w:rPr>
        <w:t xml:space="preserve">arrative for a </w:t>
      </w:r>
      <w:r w:rsidR="00A555D3" w:rsidRPr="007E5197">
        <w:rPr>
          <w:rFonts w:ascii="Times New Roman" w:hAnsi="Times New Roman" w:cs="Times New Roman"/>
          <w:b/>
          <w:bCs/>
          <w:color w:val="auto"/>
          <w:sz w:val="24"/>
          <w:szCs w:val="24"/>
        </w:rPr>
        <w:t>M</w:t>
      </w:r>
      <w:r w:rsidRPr="007E5197">
        <w:rPr>
          <w:rFonts w:ascii="Times New Roman" w:hAnsi="Times New Roman" w:cs="Times New Roman"/>
          <w:b/>
          <w:bCs/>
          <w:color w:val="auto"/>
          <w:sz w:val="24"/>
          <w:szCs w:val="24"/>
        </w:rPr>
        <w:t xml:space="preserve">ass </w:t>
      </w:r>
      <w:r w:rsidR="00A555D3" w:rsidRPr="007E5197">
        <w:rPr>
          <w:rFonts w:ascii="Times New Roman" w:hAnsi="Times New Roman" w:cs="Times New Roman"/>
          <w:b/>
          <w:bCs/>
          <w:color w:val="auto"/>
          <w:sz w:val="24"/>
          <w:szCs w:val="24"/>
        </w:rPr>
        <w:t>A</w:t>
      </w:r>
      <w:r w:rsidRPr="007E5197">
        <w:rPr>
          <w:rFonts w:ascii="Times New Roman" w:hAnsi="Times New Roman" w:cs="Times New Roman"/>
          <w:b/>
          <w:bCs/>
          <w:color w:val="auto"/>
          <w:sz w:val="24"/>
          <w:szCs w:val="24"/>
        </w:rPr>
        <w:t xml:space="preserve">udience – </w:t>
      </w:r>
      <w:r w:rsidR="00A555D3" w:rsidRPr="007E5197">
        <w:rPr>
          <w:rFonts w:ascii="Times New Roman" w:hAnsi="Times New Roman" w:cs="Times New Roman"/>
          <w:b/>
          <w:bCs/>
          <w:color w:val="auto"/>
          <w:sz w:val="24"/>
          <w:szCs w:val="24"/>
        </w:rPr>
        <w:t>T</w:t>
      </w:r>
      <w:r w:rsidRPr="007E5197">
        <w:rPr>
          <w:rFonts w:ascii="Times New Roman" w:hAnsi="Times New Roman" w:cs="Times New Roman"/>
          <w:b/>
          <w:bCs/>
          <w:color w:val="auto"/>
          <w:sz w:val="24"/>
          <w:szCs w:val="24"/>
        </w:rPr>
        <w:t xml:space="preserve">he 1959 </w:t>
      </w:r>
      <w:r w:rsidR="00A555D3" w:rsidRPr="007E5197">
        <w:rPr>
          <w:rFonts w:ascii="Times New Roman" w:hAnsi="Times New Roman" w:cs="Times New Roman"/>
          <w:b/>
          <w:bCs/>
          <w:color w:val="auto"/>
          <w:sz w:val="24"/>
          <w:szCs w:val="24"/>
        </w:rPr>
        <w:t>C</w:t>
      </w:r>
      <w:r w:rsidRPr="007E5197">
        <w:rPr>
          <w:rFonts w:ascii="Times New Roman" w:hAnsi="Times New Roman" w:cs="Times New Roman"/>
          <w:b/>
          <w:bCs/>
          <w:color w:val="auto"/>
          <w:sz w:val="24"/>
          <w:szCs w:val="24"/>
        </w:rPr>
        <w:t xml:space="preserve">inematic </w:t>
      </w:r>
      <w:r w:rsidR="00A555D3" w:rsidRPr="007E5197">
        <w:rPr>
          <w:rFonts w:ascii="Times New Roman" w:hAnsi="Times New Roman" w:cs="Times New Roman"/>
          <w:b/>
          <w:bCs/>
          <w:color w:val="auto"/>
          <w:sz w:val="24"/>
          <w:szCs w:val="24"/>
        </w:rPr>
        <w:t>V</w:t>
      </w:r>
      <w:r w:rsidRPr="007E5197">
        <w:rPr>
          <w:rFonts w:ascii="Times New Roman" w:hAnsi="Times New Roman" w:cs="Times New Roman"/>
          <w:b/>
          <w:bCs/>
          <w:color w:val="auto"/>
          <w:sz w:val="24"/>
          <w:szCs w:val="24"/>
        </w:rPr>
        <w:t>ersion</w:t>
      </w:r>
      <w:r w:rsidRPr="007E5197">
        <w:rPr>
          <w:rFonts w:ascii="Times New Roman" w:hAnsi="Times New Roman" w:cs="Times New Roman"/>
          <w:i/>
          <w:iCs/>
          <w:color w:val="auto"/>
          <w:sz w:val="24"/>
          <w:szCs w:val="24"/>
        </w:rPr>
        <w:t xml:space="preserve"> </w:t>
      </w:r>
    </w:p>
    <w:p w14:paraId="532898EA" w14:textId="7FF80747" w:rsidR="004D2824" w:rsidRPr="007E5197" w:rsidRDefault="004D2824" w:rsidP="00A25851">
      <w:pPr>
        <w:spacing w:after="0" w:line="480" w:lineRule="auto"/>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The first version for the big screen was produced just a year </w:t>
      </w:r>
      <w:r w:rsidR="00694D9F" w:rsidRPr="007E5197">
        <w:rPr>
          <w:rFonts w:ascii="Times New Roman" w:hAnsi="Times New Roman" w:cs="Times New Roman"/>
          <w:color w:val="auto"/>
          <w:sz w:val="24"/>
          <w:szCs w:val="24"/>
        </w:rPr>
        <w:t>later</w:t>
      </w:r>
      <w:r w:rsidRPr="007E5197">
        <w:rPr>
          <w:rFonts w:ascii="Times New Roman" w:hAnsi="Times New Roman" w:cs="Times New Roman"/>
          <w:color w:val="auto"/>
          <w:sz w:val="24"/>
          <w:szCs w:val="24"/>
        </w:rPr>
        <w:t>. It is quite clearly more like a copy than a remake, as some actors are cast in the same roles, most notably Sakai</w:t>
      </w:r>
      <w:r w:rsidR="00DD6CEA">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who again plays Shimizu. At that time, cinema was technically better than television, so from a purely visual point of view, the film version makes the TV drama look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old</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and rather sloppily done. </w:t>
      </w:r>
    </w:p>
    <w:p w14:paraId="46AA4B00" w14:textId="30843363"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lastRenderedPageBreak/>
        <w:t xml:space="preserve">Consequently, as the 1958 drama was fairly successful – and the material valuable and important </w:t>
      </w:r>
      <w:r w:rsidR="00E91D82"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the cinematic adaptation was less about competing with the original drama and more about making it available to a larger audience. </w:t>
      </w:r>
      <w:r w:rsidR="00694D9F" w:rsidRPr="007E5197">
        <w:rPr>
          <w:rFonts w:ascii="Times New Roman" w:hAnsi="Times New Roman" w:cs="Times New Roman"/>
          <w:color w:val="auto"/>
          <w:sz w:val="24"/>
          <w:szCs w:val="24"/>
        </w:rPr>
        <w:t>Nonetheless</w:t>
      </w:r>
      <w:r w:rsidR="00DD6CEA">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there are notable differences in the story and plot. Although most of the dialogue is identical, the trial scene and Shimizu</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time in prison differ considerably. Again, he struggles to make himself understood, but this time he has a lawyer who steps in when the prosecutor</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interrogation goes too far, thereby making the trial look less arbitrary, and a lot fairer. Also, during his time in prison, Shimizu does not sit back and wait for the outcome of Yano</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s appeal but actively writes appeals himself with the help of his lawyer. He is by no means </w:t>
      </w:r>
      <w:r w:rsidR="00694D9F" w:rsidRPr="007E5197">
        <w:rPr>
          <w:rFonts w:ascii="Times New Roman" w:hAnsi="Times New Roman" w:cs="Times New Roman"/>
          <w:color w:val="auto"/>
          <w:sz w:val="24"/>
          <w:szCs w:val="24"/>
        </w:rPr>
        <w:t xml:space="preserve">as </w:t>
      </w:r>
      <w:r w:rsidRPr="007E5197">
        <w:rPr>
          <w:rFonts w:ascii="Times New Roman" w:hAnsi="Times New Roman" w:cs="Times New Roman"/>
          <w:color w:val="auto"/>
          <w:sz w:val="24"/>
          <w:szCs w:val="24"/>
        </w:rPr>
        <w:t>passive and submissive as in the 1958 version but very active and very outspoken about being sentenced to death without actually having done anything wrong.</w:t>
      </w:r>
    </w:p>
    <w:p w14:paraId="57F909DE" w14:textId="12C6373E" w:rsidR="004D2824" w:rsidRPr="007E5197" w:rsidRDefault="00694D9F"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T</w:t>
      </w:r>
      <w:r w:rsidR="004D2824" w:rsidRPr="007E5197">
        <w:rPr>
          <w:rFonts w:ascii="Times New Roman" w:hAnsi="Times New Roman" w:cs="Times New Roman"/>
          <w:color w:val="auto"/>
          <w:sz w:val="24"/>
          <w:szCs w:val="24"/>
        </w:rPr>
        <w:t>hese are not the only notable difference</w:t>
      </w:r>
      <w:r w:rsidR="00DD6CEA">
        <w:rPr>
          <w:rFonts w:ascii="Times New Roman" w:hAnsi="Times New Roman" w:cs="Times New Roman"/>
          <w:color w:val="auto"/>
          <w:sz w:val="24"/>
          <w:szCs w:val="24"/>
        </w:rPr>
        <w:t>s</w:t>
      </w:r>
      <w:r w:rsidR="004D2824" w:rsidRPr="007E5197">
        <w:rPr>
          <w:rFonts w:ascii="Times New Roman" w:hAnsi="Times New Roman" w:cs="Times New Roman"/>
          <w:color w:val="auto"/>
          <w:sz w:val="24"/>
          <w:szCs w:val="24"/>
        </w:rPr>
        <w:t xml:space="preserve"> between the two versions. While in the TV drama the Americans remain distant and one-dimensional, one of the guards in the cinema version is very friendly towards the prisoners, giving them</w:t>
      </w:r>
      <w:r w:rsidR="006F2533">
        <w:rPr>
          <w:rFonts w:ascii="Times New Roman" w:hAnsi="Times New Roman" w:cs="Times New Roman"/>
          <w:color w:val="auto"/>
          <w:sz w:val="24"/>
          <w:szCs w:val="24"/>
        </w:rPr>
        <w:t xml:space="preserve"> </w:t>
      </w:r>
      <w:r w:rsidR="004D2824" w:rsidRPr="007E5197">
        <w:rPr>
          <w:rFonts w:ascii="Times New Roman" w:hAnsi="Times New Roman" w:cs="Times New Roman"/>
          <w:color w:val="auto"/>
          <w:sz w:val="24"/>
          <w:szCs w:val="24"/>
        </w:rPr>
        <w:t xml:space="preserve"> cigarettes and passing messages between them. In his first talk with Yano, Shimizu actually says that there are </w:t>
      </w:r>
      <w:r w:rsidR="00A555D3" w:rsidRPr="007E5197">
        <w:rPr>
          <w:rFonts w:ascii="Times New Roman" w:hAnsi="Times New Roman" w:cs="Times New Roman"/>
          <w:color w:val="auto"/>
          <w:sz w:val="24"/>
          <w:szCs w:val="24"/>
        </w:rPr>
        <w:t>‘</w:t>
      </w:r>
      <w:r w:rsidR="004D2824" w:rsidRPr="007E5197">
        <w:rPr>
          <w:rFonts w:ascii="Times New Roman" w:hAnsi="Times New Roman" w:cs="Times New Roman"/>
          <w:color w:val="auto"/>
          <w:sz w:val="24"/>
          <w:szCs w:val="24"/>
        </w:rPr>
        <w:t>kind people among the Americans, too</w:t>
      </w:r>
      <w:r w:rsidR="00A555D3" w:rsidRPr="007E5197">
        <w:rPr>
          <w:rFonts w:ascii="Times New Roman" w:hAnsi="Times New Roman" w:cs="Times New Roman"/>
          <w:color w:val="auto"/>
          <w:sz w:val="24"/>
          <w:szCs w:val="24"/>
        </w:rPr>
        <w:t>’</w:t>
      </w:r>
      <w:r w:rsidR="001D3DA5">
        <w:rPr>
          <w:rFonts w:ascii="Times New Roman" w:hAnsi="Times New Roman" w:cs="Times New Roman"/>
          <w:color w:val="auto"/>
          <w:sz w:val="24"/>
          <w:szCs w:val="24"/>
        </w:rPr>
        <w:t>,</w:t>
      </w:r>
      <w:r w:rsidR="004D2824" w:rsidRPr="007E5197">
        <w:rPr>
          <w:rFonts w:ascii="Times New Roman" w:hAnsi="Times New Roman" w:cs="Times New Roman"/>
          <w:color w:val="auto"/>
          <w:sz w:val="24"/>
          <w:szCs w:val="24"/>
        </w:rPr>
        <w:t xml:space="preserve"> a statement that would have been out of place in the televised version because the Americans appear too distant. It could be argued that remaking this material as a film led to a considerably whitewashed version with softer messages. One possible reason for this is certainly that it had to attract as many people as possible – and hence it would </w:t>
      </w:r>
      <w:r w:rsidR="001D3DA5">
        <w:rPr>
          <w:rFonts w:ascii="Times New Roman" w:hAnsi="Times New Roman" w:cs="Times New Roman"/>
          <w:color w:val="auto"/>
          <w:sz w:val="24"/>
          <w:szCs w:val="24"/>
        </w:rPr>
        <w:t xml:space="preserve">not </w:t>
      </w:r>
      <w:r w:rsidR="004D2824" w:rsidRPr="007E5197">
        <w:rPr>
          <w:rFonts w:ascii="Times New Roman" w:hAnsi="Times New Roman" w:cs="Times New Roman"/>
          <w:color w:val="auto"/>
          <w:sz w:val="24"/>
          <w:szCs w:val="24"/>
        </w:rPr>
        <w:t xml:space="preserve">have been a good idea to be too controversial. Turning the messages </w:t>
      </w:r>
      <w:r w:rsidR="001D3DA5">
        <w:rPr>
          <w:rFonts w:ascii="Times New Roman" w:hAnsi="Times New Roman" w:cs="Times New Roman"/>
          <w:color w:val="auto"/>
          <w:sz w:val="24"/>
          <w:szCs w:val="24"/>
        </w:rPr>
        <w:t>in</w:t>
      </w:r>
      <w:r w:rsidR="004D2824" w:rsidRPr="007E5197">
        <w:rPr>
          <w:rFonts w:ascii="Times New Roman" w:hAnsi="Times New Roman" w:cs="Times New Roman"/>
          <w:color w:val="auto"/>
          <w:sz w:val="24"/>
          <w:szCs w:val="24"/>
        </w:rPr>
        <w:t>to something as soft as this shows that at that time cinema was the medium that attracted more people than television, which apparently allowed for more radical representations</w:t>
      </w:r>
      <w:r w:rsidRPr="007E5197">
        <w:rPr>
          <w:rFonts w:ascii="Times New Roman" w:hAnsi="Times New Roman" w:cs="Times New Roman"/>
          <w:color w:val="auto"/>
          <w:sz w:val="24"/>
          <w:szCs w:val="24"/>
        </w:rPr>
        <w:t xml:space="preserve"> by the latter</w:t>
      </w:r>
      <w:r w:rsidR="004D2824" w:rsidRPr="007E5197">
        <w:rPr>
          <w:rFonts w:ascii="Times New Roman" w:hAnsi="Times New Roman" w:cs="Times New Roman"/>
          <w:color w:val="auto"/>
          <w:sz w:val="24"/>
          <w:szCs w:val="24"/>
        </w:rPr>
        <w:t>.</w:t>
      </w:r>
      <w:r w:rsidR="004D2824" w:rsidRPr="007E5197">
        <w:rPr>
          <w:rFonts w:ascii="Times New Roman" w:eastAsia="Times New Roman" w:hAnsi="Times New Roman" w:cs="Times New Roman"/>
          <w:color w:val="auto"/>
          <w:sz w:val="24"/>
          <w:szCs w:val="24"/>
          <w:vertAlign w:val="superscript"/>
        </w:rPr>
        <w:endnoteReference w:id="8"/>
      </w:r>
      <w:r w:rsidR="004D2824" w:rsidRPr="007E5197">
        <w:rPr>
          <w:rFonts w:ascii="Times New Roman" w:hAnsi="Times New Roman" w:cs="Times New Roman"/>
          <w:color w:val="auto"/>
          <w:sz w:val="24"/>
          <w:szCs w:val="24"/>
        </w:rPr>
        <w:t xml:space="preserve">  </w:t>
      </w:r>
    </w:p>
    <w:p w14:paraId="07FC5EC6" w14:textId="77777777" w:rsidR="004D2824" w:rsidRPr="007E5197" w:rsidRDefault="004D2824" w:rsidP="00A25851">
      <w:pPr>
        <w:spacing w:after="0" w:line="480" w:lineRule="auto"/>
        <w:jc w:val="left"/>
        <w:rPr>
          <w:rFonts w:ascii="Times New Roman" w:hAnsi="Times New Roman" w:cs="Times New Roman"/>
          <w:b/>
          <w:bCs/>
          <w:color w:val="auto"/>
          <w:sz w:val="24"/>
          <w:szCs w:val="24"/>
        </w:rPr>
      </w:pPr>
    </w:p>
    <w:p w14:paraId="77CC7A9D" w14:textId="5941F4CD" w:rsidR="004D2824" w:rsidRPr="007E5197" w:rsidRDefault="004D2824" w:rsidP="00A25851">
      <w:pPr>
        <w:spacing w:after="0" w:line="480" w:lineRule="auto"/>
        <w:jc w:val="left"/>
        <w:outlineLvl w:val="0"/>
        <w:rPr>
          <w:rFonts w:ascii="Times New Roman" w:eastAsia="Times New Roman" w:hAnsi="Times New Roman" w:cs="Times New Roman"/>
          <w:b/>
          <w:bCs/>
          <w:i/>
          <w:iCs/>
          <w:color w:val="auto"/>
          <w:sz w:val="24"/>
          <w:szCs w:val="24"/>
        </w:rPr>
      </w:pPr>
      <w:r w:rsidRPr="007E5197">
        <w:rPr>
          <w:rFonts w:ascii="Times New Roman" w:hAnsi="Times New Roman" w:cs="Times New Roman"/>
          <w:b/>
          <w:bCs/>
          <w:color w:val="auto"/>
          <w:sz w:val="24"/>
          <w:szCs w:val="24"/>
        </w:rPr>
        <w:t xml:space="preserve">Fighting for </w:t>
      </w:r>
      <w:r w:rsidR="00A555D3" w:rsidRPr="007E5197">
        <w:rPr>
          <w:rFonts w:ascii="Times New Roman" w:hAnsi="Times New Roman" w:cs="Times New Roman"/>
          <w:b/>
          <w:bCs/>
          <w:color w:val="auto"/>
          <w:sz w:val="24"/>
          <w:szCs w:val="24"/>
        </w:rPr>
        <w:t>O</w:t>
      </w:r>
      <w:r w:rsidRPr="007E5197">
        <w:rPr>
          <w:rFonts w:ascii="Times New Roman" w:hAnsi="Times New Roman" w:cs="Times New Roman"/>
          <w:b/>
          <w:bCs/>
          <w:color w:val="auto"/>
          <w:sz w:val="24"/>
          <w:szCs w:val="24"/>
        </w:rPr>
        <w:t>ne</w:t>
      </w:r>
      <w:r w:rsidR="00A555D3" w:rsidRPr="007E5197">
        <w:rPr>
          <w:rFonts w:ascii="Times New Roman" w:hAnsi="Times New Roman" w:cs="Times New Roman"/>
          <w:b/>
          <w:bCs/>
          <w:color w:val="auto"/>
          <w:sz w:val="24"/>
          <w:szCs w:val="24"/>
        </w:rPr>
        <w:t>’</w:t>
      </w:r>
      <w:r w:rsidRPr="007E5197">
        <w:rPr>
          <w:rFonts w:ascii="Times New Roman" w:hAnsi="Times New Roman" w:cs="Times New Roman"/>
          <w:b/>
          <w:bCs/>
          <w:color w:val="auto"/>
          <w:sz w:val="24"/>
          <w:szCs w:val="24"/>
        </w:rPr>
        <w:t xml:space="preserve">s </w:t>
      </w:r>
      <w:r w:rsidR="00A555D3" w:rsidRPr="007E5197">
        <w:rPr>
          <w:rFonts w:ascii="Times New Roman" w:hAnsi="Times New Roman" w:cs="Times New Roman"/>
          <w:b/>
          <w:bCs/>
          <w:color w:val="auto"/>
          <w:sz w:val="24"/>
          <w:szCs w:val="24"/>
        </w:rPr>
        <w:t>L</w:t>
      </w:r>
      <w:r w:rsidRPr="007E5197">
        <w:rPr>
          <w:rFonts w:ascii="Times New Roman" w:hAnsi="Times New Roman" w:cs="Times New Roman"/>
          <w:b/>
          <w:bCs/>
          <w:color w:val="auto"/>
          <w:sz w:val="24"/>
          <w:szCs w:val="24"/>
        </w:rPr>
        <w:t xml:space="preserve">ife – </w:t>
      </w:r>
      <w:r w:rsidR="00A555D3" w:rsidRPr="007E5197">
        <w:rPr>
          <w:rFonts w:ascii="Times New Roman" w:hAnsi="Times New Roman" w:cs="Times New Roman"/>
          <w:b/>
          <w:bCs/>
          <w:color w:val="auto"/>
          <w:sz w:val="24"/>
          <w:szCs w:val="24"/>
        </w:rPr>
        <w:t>T</w:t>
      </w:r>
      <w:r w:rsidRPr="007E5197">
        <w:rPr>
          <w:rFonts w:ascii="Times New Roman" w:hAnsi="Times New Roman" w:cs="Times New Roman"/>
          <w:b/>
          <w:bCs/>
          <w:color w:val="auto"/>
          <w:sz w:val="24"/>
          <w:szCs w:val="24"/>
        </w:rPr>
        <w:t xml:space="preserve">he 1994 </w:t>
      </w:r>
      <w:r w:rsidR="00A555D3" w:rsidRPr="007E5197">
        <w:rPr>
          <w:rFonts w:ascii="Times New Roman" w:hAnsi="Times New Roman" w:cs="Times New Roman"/>
          <w:b/>
          <w:bCs/>
          <w:color w:val="auto"/>
          <w:sz w:val="24"/>
          <w:szCs w:val="24"/>
        </w:rPr>
        <w:t>V</w:t>
      </w:r>
      <w:r w:rsidRPr="007E5197">
        <w:rPr>
          <w:rFonts w:ascii="Times New Roman" w:hAnsi="Times New Roman" w:cs="Times New Roman"/>
          <w:b/>
          <w:bCs/>
          <w:color w:val="auto"/>
          <w:sz w:val="24"/>
          <w:szCs w:val="24"/>
        </w:rPr>
        <w:t>ersion of</w:t>
      </w:r>
      <w:r w:rsidRPr="007E5197">
        <w:rPr>
          <w:rFonts w:ascii="Times New Roman" w:hAnsi="Times New Roman" w:cs="Times New Roman"/>
          <w:b/>
          <w:bCs/>
          <w:i/>
          <w:iCs/>
          <w:color w:val="auto"/>
          <w:sz w:val="24"/>
          <w:szCs w:val="24"/>
        </w:rPr>
        <w:t xml:space="preserve"> Watashi wa kai ni naritai</w:t>
      </w:r>
    </w:p>
    <w:p w14:paraId="7A88CB13" w14:textId="1CC2C6B7" w:rsidR="004D2824" w:rsidRPr="007E5197" w:rsidRDefault="004D2824" w:rsidP="00A25851">
      <w:pPr>
        <w:spacing w:after="0" w:line="480" w:lineRule="auto"/>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lastRenderedPageBreak/>
        <w:t xml:space="preserve">What about the first televised remake? On the cover of the 1995 video tape, the drama is advertised with the catchphrase </w:t>
      </w:r>
      <w:r w:rsidR="00A555D3" w:rsidRPr="007E5197">
        <w:rPr>
          <w:rFonts w:ascii="Times New Roman" w:hAnsi="Times New Roman" w:cs="Times New Roman"/>
          <w:color w:val="auto"/>
          <w:sz w:val="24"/>
          <w:szCs w:val="24"/>
        </w:rPr>
        <w:t>‘</w:t>
      </w:r>
      <w:r w:rsidRPr="007E5197">
        <w:rPr>
          <w:rFonts w:ascii="Times New Roman" w:hAnsi="Times New Roman" w:cs="Times New Roman"/>
          <w:i/>
          <w:iCs/>
          <w:color w:val="auto"/>
          <w:sz w:val="24"/>
          <w:szCs w:val="24"/>
        </w:rPr>
        <w:t>sensō no shinjitsu o anata wa shitteimasu ka</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(Do </w:t>
      </w:r>
      <w:r w:rsidR="001D3DA5">
        <w:rPr>
          <w:rFonts w:ascii="Times New Roman" w:hAnsi="Times New Roman" w:cs="Times New Roman"/>
          <w:color w:val="auto"/>
          <w:sz w:val="24"/>
          <w:szCs w:val="24"/>
        </w:rPr>
        <w:t>Y</w:t>
      </w:r>
      <w:r w:rsidRPr="007E5197">
        <w:rPr>
          <w:rFonts w:ascii="Times New Roman" w:hAnsi="Times New Roman" w:cs="Times New Roman"/>
          <w:color w:val="auto"/>
          <w:sz w:val="24"/>
          <w:szCs w:val="24"/>
        </w:rPr>
        <w:t xml:space="preserve">ou </w:t>
      </w:r>
      <w:r w:rsidR="001D3DA5">
        <w:rPr>
          <w:rFonts w:ascii="Times New Roman" w:hAnsi="Times New Roman" w:cs="Times New Roman"/>
          <w:color w:val="auto"/>
          <w:sz w:val="24"/>
          <w:szCs w:val="24"/>
        </w:rPr>
        <w:t>K</w:t>
      </w:r>
      <w:r w:rsidRPr="007E5197">
        <w:rPr>
          <w:rFonts w:ascii="Times New Roman" w:hAnsi="Times New Roman" w:cs="Times New Roman"/>
          <w:color w:val="auto"/>
          <w:sz w:val="24"/>
          <w:szCs w:val="24"/>
        </w:rPr>
        <w:t xml:space="preserve">now the </w:t>
      </w:r>
      <w:r w:rsidR="001D3DA5">
        <w:rPr>
          <w:rFonts w:ascii="Times New Roman" w:hAnsi="Times New Roman" w:cs="Times New Roman"/>
          <w:color w:val="auto"/>
          <w:sz w:val="24"/>
          <w:szCs w:val="24"/>
        </w:rPr>
        <w:t>T</w:t>
      </w:r>
      <w:r w:rsidRPr="007E5197">
        <w:rPr>
          <w:rFonts w:ascii="Times New Roman" w:hAnsi="Times New Roman" w:cs="Times New Roman"/>
          <w:color w:val="auto"/>
          <w:sz w:val="24"/>
          <w:szCs w:val="24"/>
        </w:rPr>
        <w:t xml:space="preserve">ruth about the </w:t>
      </w:r>
      <w:r w:rsidR="001D3DA5">
        <w:rPr>
          <w:rFonts w:ascii="Times New Roman" w:hAnsi="Times New Roman" w:cs="Times New Roman"/>
          <w:color w:val="auto"/>
          <w:sz w:val="24"/>
          <w:szCs w:val="24"/>
        </w:rPr>
        <w:t>W</w:t>
      </w:r>
      <w:r w:rsidRPr="007E5197">
        <w:rPr>
          <w:rFonts w:ascii="Times New Roman" w:hAnsi="Times New Roman" w:cs="Times New Roman"/>
          <w:color w:val="auto"/>
          <w:sz w:val="24"/>
          <w:szCs w:val="24"/>
        </w:rPr>
        <w:t>ar?), thus clearly addressing a generation that did not have first-hand knowledge of the war, unlike the audiences of the previous versions. The plots of the 1958 and 1994 dramas are identical, even the dialogue is more or less the same, give or take a few lines.  However, there are also striking diff</w:t>
      </w:r>
      <w:r w:rsidR="00A40302" w:rsidRPr="007E5197">
        <w:rPr>
          <w:rFonts w:ascii="Times New Roman" w:hAnsi="Times New Roman" w:cs="Times New Roman"/>
          <w:color w:val="auto"/>
          <w:sz w:val="24"/>
          <w:szCs w:val="24"/>
        </w:rPr>
        <w:t xml:space="preserve">erences. While the 1958 drama </w:t>
      </w:r>
      <w:r w:rsidRPr="007E5197">
        <w:rPr>
          <w:rFonts w:ascii="Times New Roman" w:hAnsi="Times New Roman" w:cs="Times New Roman"/>
          <w:color w:val="auto"/>
          <w:sz w:val="24"/>
          <w:szCs w:val="24"/>
        </w:rPr>
        <w:t>contextualizes the Tokyo war crimes trial – in the first few minutes we see</w:t>
      </w:r>
      <w:r w:rsidR="009F78D8" w:rsidRPr="007E5197">
        <w:rPr>
          <w:rFonts w:ascii="Times New Roman" w:hAnsi="Times New Roman" w:cs="Times New Roman"/>
          <w:color w:val="auto"/>
          <w:sz w:val="24"/>
          <w:szCs w:val="24"/>
        </w:rPr>
        <w:t xml:space="preserve"> former prime minister and general</w:t>
      </w:r>
      <w:r w:rsidRPr="007E5197">
        <w:rPr>
          <w:rFonts w:ascii="Times New Roman" w:hAnsi="Times New Roman" w:cs="Times New Roman"/>
          <w:color w:val="auto"/>
          <w:sz w:val="24"/>
          <w:szCs w:val="24"/>
        </w:rPr>
        <w:t xml:space="preserve"> Tōjō Hideki, among others, being sentenced to death</w:t>
      </w:r>
      <w:r w:rsidR="009F78D8" w:rsidRPr="007E5197">
        <w:rPr>
          <w:rFonts w:ascii="Times New Roman" w:hAnsi="Times New Roman" w:cs="Times New Roman"/>
          <w:color w:val="auto"/>
          <w:sz w:val="24"/>
          <w:szCs w:val="24"/>
        </w:rPr>
        <w:t xml:space="preserve"> </w:t>
      </w:r>
      <w:r w:rsidR="001D3DA5">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the 1994 version contextualizes all the war, starting with Japan</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attacks on Shanghai and Pearl Harbo</w:t>
      </w:r>
      <w:r w:rsidR="001D3DA5">
        <w:rPr>
          <w:rFonts w:ascii="Times New Roman" w:hAnsi="Times New Roman" w:cs="Times New Roman"/>
          <w:color w:val="auto"/>
          <w:sz w:val="24"/>
          <w:szCs w:val="24"/>
        </w:rPr>
        <w:t>u</w:t>
      </w:r>
      <w:r w:rsidRPr="007E5197">
        <w:rPr>
          <w:rFonts w:ascii="Times New Roman" w:hAnsi="Times New Roman" w:cs="Times New Roman"/>
          <w:color w:val="auto"/>
          <w:sz w:val="24"/>
          <w:szCs w:val="24"/>
        </w:rPr>
        <w:t xml:space="preserve">r, the Battle of Midway and the dropping of the atomic bomb on Hiroshima.  </w:t>
      </w:r>
    </w:p>
    <w:p w14:paraId="6F35B93F" w14:textId="0A182F0E" w:rsidR="004D2824" w:rsidRPr="007E5197" w:rsidRDefault="004D2824" w:rsidP="00AC3B8C">
      <w:pPr>
        <w:spacing w:after="0" w:line="480" w:lineRule="auto"/>
        <w:ind w:firstLine="706"/>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Another difference is in the characterization of Shimizu, this time played by the comedian Tokoro Jōji. While in the 1958 drama version Shimizu remains passive, relying on an appeal being made by Yano, Shimizu is again more active and writes to President Truman to explain his situation, similar to the cinematic adaptation of 1959. Consequently, rather than sitting back and waiting for events to unfold, he tries to influence their outcome and prevent the execution of his sentence. That it is to no avail makes him also a tragic hero</w:t>
      </w:r>
      <w:r w:rsidR="009F78D8" w:rsidRPr="007E5197">
        <w:rPr>
          <w:rFonts w:ascii="Times New Roman" w:hAnsi="Times New Roman" w:cs="Times New Roman"/>
          <w:color w:val="auto"/>
          <w:sz w:val="24"/>
          <w:szCs w:val="24"/>
        </w:rPr>
        <w:t xml:space="preserve"> (see also Standish 2000)</w:t>
      </w:r>
      <w:r w:rsidRPr="007E5197">
        <w:rPr>
          <w:rFonts w:ascii="Times New Roman" w:hAnsi="Times New Roman" w:cs="Times New Roman"/>
          <w:color w:val="auto"/>
          <w:sz w:val="24"/>
          <w:szCs w:val="24"/>
        </w:rPr>
        <w:t xml:space="preserve">, but </w:t>
      </w:r>
      <w:r w:rsidR="001D3DA5">
        <w:rPr>
          <w:rFonts w:ascii="Times New Roman" w:hAnsi="Times New Roman" w:cs="Times New Roman"/>
          <w:color w:val="auto"/>
          <w:sz w:val="24"/>
          <w:szCs w:val="24"/>
        </w:rPr>
        <w:t xml:space="preserve">it </w:t>
      </w:r>
      <w:r w:rsidRPr="007E5197">
        <w:rPr>
          <w:rFonts w:ascii="Times New Roman" w:hAnsi="Times New Roman" w:cs="Times New Roman"/>
          <w:color w:val="auto"/>
          <w:sz w:val="24"/>
          <w:szCs w:val="24"/>
        </w:rPr>
        <w:t xml:space="preserve">is important to the message of the drama. Again, Shimizu becomes a victim of the military elite in both countries. </w:t>
      </w:r>
      <w:r w:rsidR="009F78D8" w:rsidRPr="007E5197">
        <w:rPr>
          <w:rFonts w:ascii="Times New Roman" w:hAnsi="Times New Roman" w:cs="Times New Roman"/>
          <w:color w:val="auto"/>
          <w:sz w:val="24"/>
          <w:szCs w:val="24"/>
        </w:rPr>
        <w:t>A</w:t>
      </w:r>
      <w:r w:rsidRPr="007E5197">
        <w:rPr>
          <w:rFonts w:ascii="Times New Roman" w:hAnsi="Times New Roman" w:cs="Times New Roman"/>
          <w:color w:val="auto"/>
          <w:sz w:val="24"/>
          <w:szCs w:val="24"/>
        </w:rPr>
        <w:t>ddition</w:t>
      </w:r>
      <w:r w:rsidR="009F78D8" w:rsidRPr="007E5197">
        <w:rPr>
          <w:rFonts w:ascii="Times New Roman" w:hAnsi="Times New Roman" w:cs="Times New Roman"/>
          <w:color w:val="auto"/>
          <w:sz w:val="24"/>
          <w:szCs w:val="24"/>
        </w:rPr>
        <w:t>ally</w:t>
      </w:r>
      <w:r w:rsidRPr="007E5197">
        <w:rPr>
          <w:rFonts w:ascii="Times New Roman" w:hAnsi="Times New Roman" w:cs="Times New Roman"/>
          <w:color w:val="auto"/>
          <w:sz w:val="24"/>
          <w:szCs w:val="24"/>
        </w:rPr>
        <w:t xml:space="preserve">, the idea of victimization is further enforced by actually showing the bombing of Hiroshima and other air raids. </w:t>
      </w:r>
    </w:p>
    <w:p w14:paraId="47B81E00" w14:textId="03031A07"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Together with this, the representation of the Americans also differs notably. In the 1958 televised version, they are overwhelming</w:t>
      </w:r>
      <w:r w:rsidR="001D3DA5">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and distant</w:t>
      </w:r>
      <w:r w:rsidR="001D3DA5">
        <w:rPr>
          <w:rFonts w:ascii="Times New Roman" w:hAnsi="Times New Roman" w:cs="Times New Roman"/>
          <w:color w:val="auto"/>
          <w:sz w:val="24"/>
          <w:szCs w:val="24"/>
        </w:rPr>
        <w:t>; they</w:t>
      </w:r>
      <w:r w:rsidRPr="007E5197">
        <w:rPr>
          <w:rFonts w:ascii="Times New Roman" w:hAnsi="Times New Roman" w:cs="Times New Roman"/>
          <w:color w:val="auto"/>
          <w:sz w:val="24"/>
          <w:szCs w:val="24"/>
        </w:rPr>
        <w:t xml:space="preserve"> tend to treat Shimizu brutally and are indifferent to Japanese culture. In the 1959 movie, they are friendly and helpful</w:t>
      </w:r>
      <w:r w:rsidR="001D3DA5">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whereas in the 1994 adaptation they are playful but slightly childish characters. In particular</w:t>
      </w:r>
      <w:r w:rsidR="001D3DA5">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the prison guards </w:t>
      </w:r>
      <w:r w:rsidRPr="007E5197">
        <w:rPr>
          <w:rFonts w:ascii="Times New Roman" w:hAnsi="Times New Roman" w:cs="Times New Roman"/>
          <w:color w:val="auto"/>
          <w:sz w:val="24"/>
          <w:szCs w:val="24"/>
        </w:rPr>
        <w:lastRenderedPageBreak/>
        <w:t xml:space="preserve">are no longer brutal wardens but enjoy having fun, even with their prisoners. Additionally, Shimizu actually learns some English in order to communicate with them, something he did not </w:t>
      </w:r>
      <w:r w:rsidR="001D3DA5">
        <w:rPr>
          <w:rFonts w:ascii="Times New Roman" w:hAnsi="Times New Roman" w:cs="Times New Roman"/>
          <w:color w:val="auto"/>
          <w:sz w:val="24"/>
          <w:szCs w:val="24"/>
        </w:rPr>
        <w:t>d</w:t>
      </w:r>
      <w:r w:rsidRPr="007E5197">
        <w:rPr>
          <w:rFonts w:ascii="Times New Roman" w:hAnsi="Times New Roman" w:cs="Times New Roman"/>
          <w:color w:val="auto"/>
          <w:sz w:val="24"/>
          <w:szCs w:val="24"/>
        </w:rPr>
        <w:t xml:space="preserve">o in the 1958 version.  </w:t>
      </w:r>
    </w:p>
    <w:p w14:paraId="7713E927" w14:textId="58D32B02"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A lot had happened in between 1958 and 1994. In 1958, TV drama was still a very political genre, but in 1994, TV Asahi had just been punished for meddling too much in politics, and so some of the edge has gone from the original version, such as the harsh stance in representing the Americans. The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ugly American</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was no longer part of the contemporary discourse, as after many years of an intense </w:t>
      </w:r>
      <w:r w:rsidR="00CB1EDD" w:rsidRPr="007E5197">
        <w:rPr>
          <w:rFonts w:ascii="Times New Roman" w:hAnsi="Times New Roman" w:cs="Times New Roman"/>
          <w:color w:val="auto"/>
          <w:sz w:val="24"/>
          <w:szCs w:val="24"/>
        </w:rPr>
        <w:t>US</w:t>
      </w:r>
      <w:r w:rsidR="001D3DA5">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Japan relationship it was not possible to depict the Americans as too large a threat. Furthermore, 1990s audiences might have found it difficult to relate to someone as passive as </w:t>
      </w:r>
      <w:r w:rsidR="00E82C05">
        <w:rPr>
          <w:rFonts w:ascii="Times New Roman" w:hAnsi="Times New Roman" w:cs="Times New Roman"/>
          <w:color w:val="auto"/>
          <w:sz w:val="24"/>
          <w:szCs w:val="24"/>
        </w:rPr>
        <w:t xml:space="preserve">the </w:t>
      </w:r>
      <w:r w:rsidRPr="007E5197">
        <w:rPr>
          <w:rFonts w:ascii="Times New Roman" w:hAnsi="Times New Roman" w:cs="Times New Roman"/>
          <w:color w:val="auto"/>
          <w:sz w:val="24"/>
          <w:szCs w:val="24"/>
        </w:rPr>
        <w:t xml:space="preserve">Shimizu </w:t>
      </w:r>
      <w:r w:rsidR="00E82C05">
        <w:rPr>
          <w:rFonts w:ascii="Times New Roman" w:hAnsi="Times New Roman" w:cs="Times New Roman"/>
          <w:color w:val="auto"/>
          <w:sz w:val="24"/>
          <w:szCs w:val="24"/>
        </w:rPr>
        <w:t xml:space="preserve">that </w:t>
      </w:r>
      <w:r w:rsidRPr="007E5197">
        <w:rPr>
          <w:rFonts w:ascii="Times New Roman" w:hAnsi="Times New Roman" w:cs="Times New Roman"/>
          <w:color w:val="auto"/>
          <w:sz w:val="24"/>
          <w:szCs w:val="24"/>
        </w:rPr>
        <w:t>was portrayed in the 1958 version, since the war drama genre had seen more proactive characters. However, due to the fact that the air raids are shown more often, victimization also becomes more present than in the 1958 version – which shows that this view of World War</w:t>
      </w:r>
      <w:r w:rsidR="00E82C05">
        <w:rPr>
          <w:rFonts w:ascii="Times New Roman" w:hAnsi="Times New Roman" w:cs="Times New Roman"/>
          <w:color w:val="auto"/>
          <w:sz w:val="24"/>
          <w:szCs w:val="24"/>
        </w:rPr>
        <w:t xml:space="preserve"> II</w:t>
      </w:r>
      <w:r w:rsidRPr="007E5197">
        <w:rPr>
          <w:rFonts w:ascii="Times New Roman" w:hAnsi="Times New Roman" w:cs="Times New Roman"/>
          <w:color w:val="auto"/>
          <w:sz w:val="24"/>
          <w:szCs w:val="24"/>
        </w:rPr>
        <w:t xml:space="preserve"> had become much more prevalent in the decades in between. Shimizu remains doubly the victim of his superiors and the American judges, but another layer is added to that double victimization, namely that all of the Japanese suffered from the air raids carried out by the Americans, thus possibly making the order that Shimizu received easier to understand for the 1990s audiences.  </w:t>
      </w:r>
    </w:p>
    <w:p w14:paraId="51E47CC5" w14:textId="77777777" w:rsidR="004D2824" w:rsidRPr="007E5197" w:rsidRDefault="004D2824" w:rsidP="00A25851">
      <w:pPr>
        <w:spacing w:after="0" w:line="480" w:lineRule="auto"/>
        <w:jc w:val="left"/>
        <w:rPr>
          <w:rFonts w:ascii="Times New Roman" w:eastAsia="Times New Roman" w:hAnsi="Times New Roman" w:cs="Times New Roman"/>
          <w:color w:val="auto"/>
          <w:sz w:val="24"/>
          <w:szCs w:val="24"/>
        </w:rPr>
      </w:pPr>
    </w:p>
    <w:p w14:paraId="4593784B" w14:textId="3825C9FD" w:rsidR="004D2824" w:rsidRPr="007E5197" w:rsidRDefault="004D2824" w:rsidP="00A25851">
      <w:pPr>
        <w:spacing w:after="0" w:line="480" w:lineRule="auto"/>
        <w:jc w:val="left"/>
        <w:outlineLvl w:val="0"/>
        <w:rPr>
          <w:rFonts w:ascii="Times New Roman" w:eastAsia="Times New Roman" w:hAnsi="Times New Roman" w:cs="Times New Roman"/>
          <w:i/>
          <w:iCs/>
          <w:color w:val="auto"/>
          <w:sz w:val="24"/>
          <w:szCs w:val="24"/>
        </w:rPr>
      </w:pPr>
      <w:r w:rsidRPr="007E5197">
        <w:rPr>
          <w:rFonts w:ascii="Times New Roman" w:hAnsi="Times New Roman" w:cs="Times New Roman"/>
          <w:b/>
          <w:bCs/>
          <w:color w:val="auto"/>
          <w:sz w:val="24"/>
          <w:szCs w:val="24"/>
        </w:rPr>
        <w:t xml:space="preserve">Always the </w:t>
      </w:r>
      <w:r w:rsidR="00A555D3" w:rsidRPr="007E5197">
        <w:rPr>
          <w:rFonts w:ascii="Times New Roman" w:hAnsi="Times New Roman" w:cs="Times New Roman"/>
          <w:b/>
          <w:bCs/>
          <w:color w:val="auto"/>
          <w:sz w:val="24"/>
          <w:szCs w:val="24"/>
        </w:rPr>
        <w:t>O</w:t>
      </w:r>
      <w:r w:rsidRPr="007E5197">
        <w:rPr>
          <w:rFonts w:ascii="Times New Roman" w:hAnsi="Times New Roman" w:cs="Times New Roman"/>
          <w:b/>
          <w:bCs/>
          <w:color w:val="auto"/>
          <w:sz w:val="24"/>
          <w:szCs w:val="24"/>
        </w:rPr>
        <w:t>thers</w:t>
      </w:r>
      <w:r w:rsidRPr="007E5197">
        <w:rPr>
          <w:rFonts w:ascii="Times New Roman" w:hAnsi="Times New Roman" w:cs="Times New Roman"/>
          <w:i/>
          <w:iCs/>
          <w:color w:val="auto"/>
          <w:sz w:val="24"/>
          <w:szCs w:val="24"/>
        </w:rPr>
        <w:t xml:space="preserve"> – </w:t>
      </w:r>
      <w:r w:rsidRPr="007E5197">
        <w:rPr>
          <w:rFonts w:ascii="Times New Roman" w:hAnsi="Times New Roman" w:cs="Times New Roman"/>
          <w:b/>
          <w:bCs/>
          <w:i/>
          <w:iCs/>
          <w:color w:val="auto"/>
          <w:sz w:val="24"/>
          <w:szCs w:val="24"/>
        </w:rPr>
        <w:t>Watashi wa kai ni naritai</w:t>
      </w:r>
      <w:r w:rsidRPr="007E5197">
        <w:rPr>
          <w:rFonts w:ascii="Times New Roman" w:hAnsi="Times New Roman" w:cs="Times New Roman"/>
          <w:i/>
          <w:iCs/>
          <w:color w:val="auto"/>
          <w:sz w:val="24"/>
          <w:szCs w:val="24"/>
        </w:rPr>
        <w:t xml:space="preserve"> </w:t>
      </w:r>
      <w:r w:rsidRPr="007E5197">
        <w:rPr>
          <w:rFonts w:ascii="Times New Roman" w:hAnsi="Times New Roman" w:cs="Times New Roman"/>
          <w:b/>
          <w:bCs/>
          <w:color w:val="auto"/>
          <w:sz w:val="24"/>
          <w:szCs w:val="24"/>
        </w:rPr>
        <w:t>2007</w:t>
      </w:r>
      <w:r w:rsidRPr="007E5197">
        <w:rPr>
          <w:rFonts w:ascii="Times New Roman" w:hAnsi="Times New Roman" w:cs="Times New Roman"/>
          <w:i/>
          <w:iCs/>
          <w:color w:val="auto"/>
          <w:sz w:val="24"/>
          <w:szCs w:val="24"/>
        </w:rPr>
        <w:t xml:space="preserve"> </w:t>
      </w:r>
    </w:p>
    <w:p w14:paraId="457AB036" w14:textId="565CDB65" w:rsidR="004D2824" w:rsidRPr="007E5197" w:rsidRDefault="004D2824" w:rsidP="00E82C05">
      <w:pPr>
        <w:spacing w:after="0" w:line="480" w:lineRule="auto"/>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The newest televised remake is, strictly speaking, a non-remake. Produced by Nihon TV in 2007, it is the story of Katō Tetsutarō, the author of the essay from which the three previous versions borrowed their title. The reason why it has to be included is that it makes clear allusions to the other versions and it should therefore be seen in line with them. Even the title </w:t>
      </w:r>
      <w:bookmarkStart w:id="2" w:name="_Hlk527383255"/>
      <w:r w:rsidRPr="007E5197">
        <w:rPr>
          <w:rFonts w:ascii="Times New Roman" w:hAnsi="Times New Roman" w:cs="Times New Roman"/>
          <w:i/>
          <w:iCs/>
          <w:color w:val="auto"/>
          <w:sz w:val="24"/>
          <w:szCs w:val="24"/>
        </w:rPr>
        <w:t xml:space="preserve">Shinjitsu no shuki.  </w:t>
      </w:r>
      <w:r w:rsidRPr="007E5197">
        <w:rPr>
          <w:rFonts w:ascii="Times New Roman" w:hAnsi="Times New Roman" w:cs="Times New Roman"/>
          <w:i/>
          <w:iCs/>
          <w:color w:val="auto"/>
          <w:sz w:val="24"/>
          <w:szCs w:val="24"/>
        </w:rPr>
        <w:lastRenderedPageBreak/>
        <w:t>BC-kyū senpan Katō Tetsutarō. Watashi wa kai ni naritai</w:t>
      </w:r>
      <w:r w:rsidRPr="007E5197">
        <w:rPr>
          <w:rFonts w:ascii="Times New Roman" w:hAnsi="Times New Roman" w:cs="Times New Roman"/>
          <w:color w:val="auto"/>
          <w:sz w:val="24"/>
          <w:szCs w:val="24"/>
        </w:rPr>
        <w:t xml:space="preserve"> (A True Record. The BC class war criminal Katō Tetsutarō. I Want to be a Shellfish)</w:t>
      </w:r>
      <w:bookmarkEnd w:id="2"/>
      <w:r w:rsidRPr="007E5197">
        <w:rPr>
          <w:rFonts w:ascii="Times New Roman" w:hAnsi="Times New Roman" w:cs="Times New Roman"/>
          <w:color w:val="auto"/>
          <w:sz w:val="24"/>
          <w:szCs w:val="24"/>
        </w:rPr>
        <w:t xml:space="preserve"> puts it in clear line with the two productions by KRT/TBS but promises more than that</w:t>
      </w:r>
      <w:r w:rsidR="00E82C05">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namely</w:t>
      </w:r>
      <w:r w:rsidR="00E82C05">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to give us a true record of it all, again by borrowing motifs from the essay as well as the preceding dramas/films. Additionally, the phrase </w:t>
      </w:r>
      <w:r w:rsidRPr="007E5197">
        <w:rPr>
          <w:rFonts w:ascii="Times New Roman" w:hAnsi="Times New Roman" w:cs="Times New Roman"/>
          <w:i/>
          <w:iCs/>
          <w:color w:val="auto"/>
          <w:sz w:val="24"/>
          <w:szCs w:val="24"/>
        </w:rPr>
        <w:t>Watashi wa kai ni naritai</w:t>
      </w:r>
      <w:r w:rsidRPr="007E5197">
        <w:rPr>
          <w:rFonts w:ascii="Times New Roman" w:hAnsi="Times New Roman" w:cs="Times New Roman"/>
          <w:color w:val="auto"/>
          <w:sz w:val="24"/>
          <w:szCs w:val="24"/>
        </w:rPr>
        <w:t xml:space="preserve"> is supposed to ring a bell with the audiences</w:t>
      </w:r>
      <w:r w:rsidR="004F6DF6">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who would expect a story similar to the previous versions, thus at the same time ensuring good ratings. </w:t>
      </w:r>
    </w:p>
    <w:p w14:paraId="7BF57781" w14:textId="6E6A4BF7"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Unlike Shimizu, Katō (played by the Kabuki actor Nakamura Shidō II) is a well-educated man. He gets drafted into the army after working for a trading company in China and becomes part of a platoon </w:t>
      </w:r>
      <w:r w:rsidR="004F6DF6">
        <w:rPr>
          <w:rFonts w:ascii="Times New Roman" w:hAnsi="Times New Roman" w:cs="Times New Roman"/>
          <w:color w:val="auto"/>
          <w:sz w:val="24"/>
          <w:szCs w:val="24"/>
        </w:rPr>
        <w:t>that</w:t>
      </w:r>
      <w:r w:rsidRPr="007E5197">
        <w:rPr>
          <w:rFonts w:ascii="Times New Roman" w:hAnsi="Times New Roman" w:cs="Times New Roman"/>
          <w:color w:val="auto"/>
          <w:sz w:val="24"/>
          <w:szCs w:val="24"/>
        </w:rPr>
        <w:t xml:space="preserve"> is sent out to find Chinese resistance fighters. When they come across a youngster who can only stammer in Chinese that he is no resistance fighter and innocent, Katō translates it for his superiors. They, however, think Katō is crossing the line and start abusing him. Like Shimizu, Katō is given an illegitimate order –</w:t>
      </w:r>
      <w:r w:rsidR="009F78D8" w:rsidRPr="007E5197">
        <w:rPr>
          <w:rFonts w:ascii="Times New Roman" w:hAnsi="Times New Roman" w:cs="Times New Roman"/>
          <w:color w:val="auto"/>
          <w:sz w:val="24"/>
          <w:szCs w:val="24"/>
        </w:rPr>
        <w:t xml:space="preserve"> to kill the Chinese civilian – which he</w:t>
      </w:r>
      <w:r w:rsidRPr="007E5197">
        <w:rPr>
          <w:rFonts w:ascii="Times New Roman" w:hAnsi="Times New Roman" w:cs="Times New Roman"/>
          <w:color w:val="auto"/>
          <w:sz w:val="24"/>
          <w:szCs w:val="24"/>
        </w:rPr>
        <w:t xml:space="preserve"> refuses to obey. When someone else executes the order, Katō has to be dragged away by other men, as he wants to prevent the execution of the boy by all means possible. From that, we jump onwards to 1944, when Katō has become a commander in a POW</w:t>
      </w:r>
      <w:r w:rsidR="004F6DF6">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 xml:space="preserve">camp in Niigata. He treats his American prisoners kindly and tries to support them wherever he can.  </w:t>
      </w:r>
    </w:p>
    <w:p w14:paraId="171BB845" w14:textId="04E74783"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One day, shortly before the end of the war, one prisoner is shot, possibly while trying to escape – it remains unclear whether it was an accident or done on purpose by one of the guards.  As superior officer, Katō takes responsibility for it and goes on the run because he is certain that he will be tried as a war criminal. Reading a </w:t>
      </w:r>
      <w:r w:rsidR="00A40302" w:rsidRPr="007E5197">
        <w:rPr>
          <w:rFonts w:ascii="Times New Roman" w:hAnsi="Times New Roman" w:cs="Times New Roman"/>
          <w:color w:val="auto"/>
          <w:sz w:val="24"/>
          <w:szCs w:val="24"/>
        </w:rPr>
        <w:t>newspaper,</w:t>
      </w:r>
      <w:r w:rsidRPr="007E5197">
        <w:rPr>
          <w:rFonts w:ascii="Times New Roman" w:hAnsi="Times New Roman" w:cs="Times New Roman"/>
          <w:color w:val="auto"/>
          <w:sz w:val="24"/>
          <w:szCs w:val="24"/>
        </w:rPr>
        <w:t xml:space="preserve"> he learns that his unit has received relatively light punishments, which he takes to mean that the Americans will sentence him to death once they get hold of him.</w:t>
      </w:r>
    </w:p>
    <w:p w14:paraId="45FBAD9A" w14:textId="6B958867"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lastRenderedPageBreak/>
        <w:t xml:space="preserve">When he is finally arrested, Katō is indeed sentenced to death. There are notable differences in his trial from the fictional adaptations because Katō just remains silent when his verdict is pronounced, knowingly taking on full responsibility for an act </w:t>
      </w:r>
      <w:r w:rsidR="004F6DF6">
        <w:rPr>
          <w:rFonts w:ascii="Times New Roman" w:hAnsi="Times New Roman" w:cs="Times New Roman"/>
          <w:color w:val="auto"/>
          <w:sz w:val="24"/>
          <w:szCs w:val="24"/>
        </w:rPr>
        <w:t>that</w:t>
      </w:r>
      <w:r w:rsidRPr="007E5197">
        <w:rPr>
          <w:rFonts w:ascii="Times New Roman" w:hAnsi="Times New Roman" w:cs="Times New Roman"/>
          <w:color w:val="auto"/>
          <w:sz w:val="24"/>
          <w:szCs w:val="24"/>
        </w:rPr>
        <w:t xml:space="preserve"> he neither ordered nor approved of. Even though he is fluent in English, he does not defend himself and waits patiently for his execution, sacrificing himself for the wellbeing of his subordinates.  </w:t>
      </w:r>
    </w:p>
    <w:p w14:paraId="20A5BF99" w14:textId="020DA896"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In his stead, his younger sister starts to fight for his life. Tirelessly, she compiles a file of statements from the soldiers in the camp in which her brother served and finally brings it to General Douglas MacArthur in order to get her brother</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case reopened. Eventually</w:t>
      </w:r>
      <w:r w:rsidR="004F6DF6">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Katō</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sentence is changed to lifelong imprisonment</w:t>
      </w:r>
      <w:r w:rsidR="004F6DF6">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and he is pardoned after the end of the Occupation in 1952. In the final scene, which is set in present-day Japan, Katō</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sister and one of the prisoners in Katō</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camp shake hands over his grave</w:t>
      </w:r>
      <w:r w:rsidR="004F6DF6">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and we learn that Katō has died after a lifetime spent working to promote Japanese</w:t>
      </w:r>
      <w:r w:rsidR="004F6DF6">
        <w:rPr>
          <w:rFonts w:ascii="Times New Roman" w:hAnsi="Times New Roman" w:cs="Times New Roman"/>
          <w:color w:val="auto"/>
          <w:sz w:val="24"/>
          <w:szCs w:val="24"/>
        </w:rPr>
        <w:t>-</w:t>
      </w:r>
      <w:r w:rsidRPr="007E5197">
        <w:rPr>
          <w:rFonts w:ascii="Times New Roman" w:hAnsi="Times New Roman" w:cs="Times New Roman"/>
          <w:color w:val="auto"/>
          <w:sz w:val="24"/>
          <w:szCs w:val="24"/>
        </w:rPr>
        <w:t>American relations.</w:t>
      </w:r>
    </w:p>
    <w:p w14:paraId="464DF41B" w14:textId="24C9C790"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The trial scene</w:t>
      </w:r>
      <w:r w:rsidR="004F6DF6">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especially</w:t>
      </w:r>
      <w:r w:rsidR="004F6DF6">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is depicted very much the same as in the previous versions</w:t>
      </w:r>
      <w:r w:rsidR="004F6DF6">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and anyone knowing the older versions would immediately recognize it. However, there are also some differences. In the 2007 version, unlike in the previous accounts, it does pay to be active; even General MacArthur is shown as approachable and willing </w:t>
      </w:r>
      <w:r w:rsidR="00A93447">
        <w:rPr>
          <w:rFonts w:ascii="Times New Roman" w:hAnsi="Times New Roman" w:cs="Times New Roman"/>
          <w:color w:val="auto"/>
          <w:sz w:val="24"/>
          <w:szCs w:val="24"/>
        </w:rPr>
        <w:t xml:space="preserve">to </w:t>
      </w:r>
      <w:r w:rsidRPr="007E5197">
        <w:rPr>
          <w:rFonts w:ascii="Times New Roman" w:hAnsi="Times New Roman" w:cs="Times New Roman"/>
          <w:color w:val="auto"/>
          <w:sz w:val="24"/>
          <w:szCs w:val="24"/>
        </w:rPr>
        <w:t>interfere in order to prevent the execution of an unfair sentence, thus softening the rather harsh messages of the previous versions considerably.</w:t>
      </w:r>
    </w:p>
    <w:p w14:paraId="4034C4BE" w14:textId="701C5864"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It is interesting to see how far the narrative has come. Shimizu has no choice but to execute the order to stab the American and says he would have been shot if he had not; Katō is free to refute an order without facing charges – and even ends up as a commanding officer. The judges in Katō</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s trial condemn the one who had ostensibly given the order to shoot the prisoner while letting all his subordinates off the hook. Consequently, the verdict seems fairer and more </w:t>
      </w:r>
      <w:r w:rsidRPr="007E5197">
        <w:rPr>
          <w:rFonts w:ascii="Times New Roman" w:hAnsi="Times New Roman" w:cs="Times New Roman"/>
          <w:color w:val="auto"/>
          <w:sz w:val="24"/>
          <w:szCs w:val="24"/>
        </w:rPr>
        <w:lastRenderedPageBreak/>
        <w:t>understandable. In the end, Katō is an honest character without any edges</w:t>
      </w:r>
      <w:r w:rsidR="004F6DF6">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he is innocent to the last and endures (</w:t>
      </w:r>
      <w:r w:rsidRPr="007E5197">
        <w:rPr>
          <w:rFonts w:ascii="Times New Roman" w:hAnsi="Times New Roman" w:cs="Times New Roman"/>
          <w:i/>
          <w:iCs/>
          <w:color w:val="auto"/>
          <w:sz w:val="24"/>
          <w:szCs w:val="24"/>
        </w:rPr>
        <w:t>gaman</w:t>
      </w:r>
      <w:r w:rsidRPr="007E5197">
        <w:rPr>
          <w:rFonts w:ascii="Times New Roman" w:hAnsi="Times New Roman" w:cs="Times New Roman"/>
          <w:color w:val="auto"/>
          <w:sz w:val="24"/>
          <w:szCs w:val="24"/>
        </w:rPr>
        <w:t xml:space="preserve">) until he is released from prison. It is always the others that commit crimes and never the hero, while in the previous versions, the heroes are forced to act against their conscience and thus become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tainted</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While Katō</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way of being certainly makes him more approachable for a present-day audience, it is also strongly idealized.</w:t>
      </w:r>
      <w:r w:rsidRPr="007E5197">
        <w:rPr>
          <w:rFonts w:ascii="Times New Roman" w:eastAsia="Times New Roman" w:hAnsi="Times New Roman" w:cs="Times New Roman"/>
          <w:color w:val="auto"/>
          <w:sz w:val="24"/>
          <w:szCs w:val="24"/>
          <w:vertAlign w:val="superscript"/>
        </w:rPr>
        <w:endnoteReference w:id="9"/>
      </w:r>
      <w:r w:rsidRPr="007E5197">
        <w:rPr>
          <w:rFonts w:ascii="Times New Roman" w:hAnsi="Times New Roman" w:cs="Times New Roman"/>
          <w:color w:val="auto"/>
          <w:sz w:val="24"/>
          <w:szCs w:val="24"/>
        </w:rPr>
        <w:t xml:space="preserve">  </w:t>
      </w:r>
    </w:p>
    <w:p w14:paraId="7137183F" w14:textId="71C1F1E0"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The role of the Americans also differs decisively. They seem </w:t>
      </w:r>
      <w:r w:rsidR="009F78D8" w:rsidRPr="007E5197">
        <w:rPr>
          <w:rFonts w:ascii="Times New Roman" w:hAnsi="Times New Roman" w:cs="Times New Roman"/>
          <w:color w:val="auto"/>
          <w:sz w:val="24"/>
          <w:szCs w:val="24"/>
        </w:rPr>
        <w:t>friendlier</w:t>
      </w:r>
      <w:r w:rsidRPr="007E5197">
        <w:rPr>
          <w:rFonts w:ascii="Times New Roman" w:hAnsi="Times New Roman" w:cs="Times New Roman"/>
          <w:color w:val="auto"/>
          <w:sz w:val="24"/>
          <w:szCs w:val="24"/>
        </w:rPr>
        <w:t xml:space="preserve"> and open towards the Japanese and are not characterized as a threat. Thus</w:t>
      </w:r>
      <w:r w:rsidR="00A40302"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the two countries seem to be on a more equal standing than in the other versions, with reconciliation and a common future as the possible political messages.  </w:t>
      </w:r>
    </w:p>
    <w:p w14:paraId="69AA257E" w14:textId="0A77F97B"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Even though this drama is not a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remake</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in the strictest sense, many motifs are still shared across the three versions. Yet all of them allow us to see how the memory of World War</w:t>
      </w:r>
      <w:r w:rsidR="004F6DF6">
        <w:rPr>
          <w:rFonts w:ascii="Times New Roman" w:hAnsi="Times New Roman" w:cs="Times New Roman"/>
          <w:color w:val="auto"/>
          <w:sz w:val="24"/>
          <w:szCs w:val="24"/>
        </w:rPr>
        <w:t xml:space="preserve"> II</w:t>
      </w:r>
      <w:r w:rsidRPr="007E5197">
        <w:rPr>
          <w:rFonts w:ascii="Times New Roman" w:hAnsi="Times New Roman" w:cs="Times New Roman"/>
          <w:color w:val="auto"/>
          <w:sz w:val="24"/>
          <w:szCs w:val="24"/>
        </w:rPr>
        <w:t xml:space="preserve"> has changed from being a narrative of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guilt</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and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responsibility</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to a softened, easily digestible drama in which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anything goes</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and </w:t>
      </w:r>
      <w:r w:rsidR="004F6DF6">
        <w:rPr>
          <w:rFonts w:ascii="Times New Roman" w:hAnsi="Times New Roman" w:cs="Times New Roman"/>
          <w:color w:val="auto"/>
          <w:sz w:val="24"/>
          <w:szCs w:val="24"/>
        </w:rPr>
        <w:t xml:space="preserve">the </w:t>
      </w:r>
      <w:r w:rsidRPr="007E5197">
        <w:rPr>
          <w:rFonts w:ascii="Times New Roman" w:hAnsi="Times New Roman" w:cs="Times New Roman"/>
          <w:color w:val="auto"/>
          <w:sz w:val="24"/>
          <w:szCs w:val="24"/>
        </w:rPr>
        <w:t>blame lies always with the others.</w:t>
      </w:r>
    </w:p>
    <w:p w14:paraId="5ABCD00D" w14:textId="77777777" w:rsidR="004D2824" w:rsidRPr="007E5197" w:rsidRDefault="004D2824" w:rsidP="00A25851">
      <w:pPr>
        <w:spacing w:after="0" w:line="480" w:lineRule="auto"/>
        <w:jc w:val="left"/>
        <w:rPr>
          <w:rFonts w:ascii="Times New Roman" w:hAnsi="Times New Roman" w:cs="Times New Roman"/>
          <w:b/>
          <w:bCs/>
          <w:color w:val="auto"/>
          <w:sz w:val="24"/>
          <w:szCs w:val="24"/>
        </w:rPr>
      </w:pPr>
    </w:p>
    <w:p w14:paraId="18866136" w14:textId="37AA8E9E" w:rsidR="004D2824" w:rsidRPr="007E5197" w:rsidRDefault="004D2824" w:rsidP="00A25851">
      <w:pPr>
        <w:spacing w:after="0" w:line="480" w:lineRule="auto"/>
        <w:jc w:val="left"/>
        <w:outlineLvl w:val="0"/>
        <w:rPr>
          <w:rFonts w:ascii="Times New Roman" w:eastAsia="Times New Roman" w:hAnsi="Times New Roman" w:cs="Times New Roman"/>
          <w:b/>
          <w:bCs/>
          <w:color w:val="auto"/>
          <w:sz w:val="24"/>
          <w:szCs w:val="24"/>
        </w:rPr>
      </w:pPr>
      <w:r w:rsidRPr="007E5197">
        <w:rPr>
          <w:rFonts w:ascii="Times New Roman" w:hAnsi="Times New Roman" w:cs="Times New Roman"/>
          <w:b/>
          <w:bCs/>
          <w:color w:val="auto"/>
          <w:sz w:val="24"/>
          <w:szCs w:val="24"/>
        </w:rPr>
        <w:t xml:space="preserve">An </w:t>
      </w:r>
      <w:r w:rsidR="00A555D3" w:rsidRPr="007E5197">
        <w:rPr>
          <w:rFonts w:ascii="Times New Roman" w:hAnsi="Times New Roman" w:cs="Times New Roman"/>
          <w:b/>
          <w:bCs/>
          <w:color w:val="auto"/>
          <w:sz w:val="24"/>
          <w:szCs w:val="24"/>
        </w:rPr>
        <w:t>I</w:t>
      </w:r>
      <w:r w:rsidRPr="007E5197">
        <w:rPr>
          <w:rFonts w:ascii="Times New Roman" w:hAnsi="Times New Roman" w:cs="Times New Roman"/>
          <w:b/>
          <w:bCs/>
          <w:color w:val="auto"/>
          <w:sz w:val="24"/>
          <w:szCs w:val="24"/>
        </w:rPr>
        <w:t xml:space="preserve">nnocent </w:t>
      </w:r>
      <w:r w:rsidR="00A555D3" w:rsidRPr="007E5197">
        <w:rPr>
          <w:rFonts w:ascii="Times New Roman" w:hAnsi="Times New Roman" w:cs="Times New Roman"/>
          <w:b/>
          <w:bCs/>
          <w:color w:val="auto"/>
          <w:sz w:val="24"/>
          <w:szCs w:val="24"/>
        </w:rPr>
        <w:t>M</w:t>
      </w:r>
      <w:r w:rsidRPr="007E5197">
        <w:rPr>
          <w:rFonts w:ascii="Times New Roman" w:hAnsi="Times New Roman" w:cs="Times New Roman"/>
          <w:b/>
          <w:bCs/>
          <w:color w:val="auto"/>
          <w:sz w:val="24"/>
          <w:szCs w:val="24"/>
        </w:rPr>
        <w:t xml:space="preserve">an – </w:t>
      </w:r>
      <w:r w:rsidR="00A555D3" w:rsidRPr="007E5197">
        <w:rPr>
          <w:rFonts w:ascii="Times New Roman" w:hAnsi="Times New Roman" w:cs="Times New Roman"/>
          <w:b/>
          <w:bCs/>
          <w:color w:val="auto"/>
          <w:sz w:val="24"/>
          <w:szCs w:val="24"/>
        </w:rPr>
        <w:t>T</w:t>
      </w:r>
      <w:r w:rsidRPr="007E5197">
        <w:rPr>
          <w:rFonts w:ascii="Times New Roman" w:hAnsi="Times New Roman" w:cs="Times New Roman"/>
          <w:b/>
          <w:bCs/>
          <w:color w:val="auto"/>
          <w:sz w:val="24"/>
          <w:szCs w:val="24"/>
        </w:rPr>
        <w:t xml:space="preserve">he 2008 </w:t>
      </w:r>
      <w:r w:rsidR="00A555D3" w:rsidRPr="007E5197">
        <w:rPr>
          <w:rFonts w:ascii="Times New Roman" w:hAnsi="Times New Roman" w:cs="Times New Roman"/>
          <w:b/>
          <w:bCs/>
          <w:color w:val="auto"/>
          <w:sz w:val="24"/>
          <w:szCs w:val="24"/>
        </w:rPr>
        <w:t>M</w:t>
      </w:r>
      <w:r w:rsidRPr="007E5197">
        <w:rPr>
          <w:rFonts w:ascii="Times New Roman" w:hAnsi="Times New Roman" w:cs="Times New Roman"/>
          <w:b/>
          <w:bCs/>
          <w:color w:val="auto"/>
          <w:sz w:val="24"/>
          <w:szCs w:val="24"/>
        </w:rPr>
        <w:t>ovie</w:t>
      </w:r>
    </w:p>
    <w:p w14:paraId="764C09F7" w14:textId="759A5987" w:rsidR="004D2824" w:rsidRPr="007E5197" w:rsidRDefault="004D2824" w:rsidP="00A25851">
      <w:pPr>
        <w:spacing w:after="0" w:line="480" w:lineRule="auto"/>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The most recent remake of </w:t>
      </w:r>
      <w:r w:rsidRPr="007E5197">
        <w:rPr>
          <w:rFonts w:ascii="Times New Roman" w:hAnsi="Times New Roman" w:cs="Times New Roman"/>
          <w:i/>
          <w:iCs/>
          <w:color w:val="auto"/>
          <w:sz w:val="24"/>
          <w:szCs w:val="24"/>
        </w:rPr>
        <w:t>Watashi wa kai ni naritai</w:t>
      </w:r>
      <w:r w:rsidRPr="007E5197">
        <w:rPr>
          <w:rFonts w:ascii="Times New Roman" w:hAnsi="Times New Roman" w:cs="Times New Roman"/>
          <w:color w:val="auto"/>
          <w:sz w:val="24"/>
          <w:szCs w:val="24"/>
        </w:rPr>
        <w:t xml:space="preserve"> returns to the original TV drama.  Produced by Geneon Universal and TBS, it is a clear example that blockbusters rarely are made without a major TV station in the background. Starring</w:t>
      </w:r>
      <w:r w:rsidR="009F78D8" w:rsidRPr="007E5197">
        <w:rPr>
          <w:rFonts w:ascii="Times New Roman" w:hAnsi="Times New Roman" w:cs="Times New Roman"/>
          <w:color w:val="auto"/>
          <w:sz w:val="24"/>
          <w:szCs w:val="24"/>
        </w:rPr>
        <w:t xml:space="preserve"> the boy band</w:t>
      </w:r>
      <w:r w:rsidRPr="007E5197">
        <w:rPr>
          <w:rFonts w:ascii="Times New Roman" w:hAnsi="Times New Roman" w:cs="Times New Roman"/>
          <w:color w:val="auto"/>
          <w:sz w:val="24"/>
          <w:szCs w:val="24"/>
        </w:rPr>
        <w:t xml:space="preserve"> SMAP</w:t>
      </w:r>
      <w:r w:rsidR="00A555D3" w:rsidRPr="007E5197">
        <w:rPr>
          <w:rFonts w:ascii="Times New Roman" w:hAnsi="Times New Roman" w:cs="Times New Roman"/>
          <w:color w:val="auto"/>
          <w:sz w:val="24"/>
          <w:szCs w:val="24"/>
        </w:rPr>
        <w:t>’</w:t>
      </w:r>
      <w:r w:rsidR="009F78D8" w:rsidRPr="007E5197">
        <w:rPr>
          <w:rFonts w:ascii="Times New Roman" w:hAnsi="Times New Roman" w:cs="Times New Roman"/>
          <w:color w:val="auto"/>
          <w:sz w:val="24"/>
          <w:szCs w:val="24"/>
        </w:rPr>
        <w:t>s</w:t>
      </w:r>
      <w:r w:rsidRPr="007E5197">
        <w:rPr>
          <w:rFonts w:ascii="Times New Roman" w:hAnsi="Times New Roman" w:cs="Times New Roman"/>
          <w:color w:val="auto"/>
          <w:sz w:val="24"/>
          <w:szCs w:val="24"/>
        </w:rPr>
        <w:t xml:space="preserve"> leader Nakai Masahiro alongside Nakama Yukie, both </w:t>
      </w:r>
      <w:r w:rsidR="009F78D8" w:rsidRPr="007E5197">
        <w:rPr>
          <w:rFonts w:ascii="Times New Roman" w:hAnsi="Times New Roman" w:cs="Times New Roman"/>
          <w:color w:val="auto"/>
          <w:sz w:val="24"/>
          <w:szCs w:val="24"/>
        </w:rPr>
        <w:t>already</w:t>
      </w:r>
      <w:r w:rsidRPr="007E5197">
        <w:rPr>
          <w:rFonts w:ascii="Times New Roman" w:hAnsi="Times New Roman" w:cs="Times New Roman"/>
          <w:color w:val="auto"/>
          <w:sz w:val="24"/>
          <w:szCs w:val="24"/>
        </w:rPr>
        <w:t xml:space="preserve"> famous through their appearances on television,</w:t>
      </w:r>
      <w:r w:rsidRPr="007E5197">
        <w:rPr>
          <w:rFonts w:ascii="Times New Roman" w:eastAsia="Times New Roman" w:hAnsi="Times New Roman" w:cs="Times New Roman"/>
          <w:color w:val="auto"/>
          <w:sz w:val="24"/>
          <w:szCs w:val="24"/>
          <w:vertAlign w:val="superscript"/>
        </w:rPr>
        <w:endnoteReference w:id="10"/>
      </w:r>
      <w:r w:rsidRPr="007E5197">
        <w:rPr>
          <w:rFonts w:ascii="Times New Roman" w:hAnsi="Times New Roman" w:cs="Times New Roman"/>
          <w:color w:val="auto"/>
          <w:sz w:val="24"/>
          <w:szCs w:val="24"/>
        </w:rPr>
        <w:t xml:space="preserve"> it shows how much the </w:t>
      </w:r>
      <w:r w:rsidR="009F78D8" w:rsidRPr="007E5197">
        <w:rPr>
          <w:rFonts w:ascii="Times New Roman" w:hAnsi="Times New Roman" w:cs="Times New Roman"/>
          <w:color w:val="auto"/>
          <w:sz w:val="24"/>
          <w:szCs w:val="24"/>
        </w:rPr>
        <w:t xml:space="preserve">lines between various </w:t>
      </w:r>
      <w:r w:rsidRPr="007E5197">
        <w:rPr>
          <w:rFonts w:ascii="Times New Roman" w:hAnsi="Times New Roman" w:cs="Times New Roman"/>
          <w:color w:val="auto"/>
          <w:sz w:val="24"/>
          <w:szCs w:val="24"/>
        </w:rPr>
        <w:t xml:space="preserve">media are blurring. Furthermore, apart from more panoramic shots, there are hardly any differences from the 2007 television film, even when it comes to the camerawork. </w:t>
      </w:r>
    </w:p>
    <w:p w14:paraId="2048F710" w14:textId="4EB1D9F1"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lastRenderedPageBreak/>
        <w:t>Casting Nakai, publicly perceived to be a ladies</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man, already makes Shimizu a different character when compared to the portrayals of Sakai and Tokoro</w:t>
      </w:r>
      <w:r w:rsidR="00876C63" w:rsidRPr="007E5197">
        <w:rPr>
          <w:rFonts w:ascii="Times New Roman" w:hAnsi="Times New Roman" w:cs="Times New Roman"/>
          <w:color w:val="auto"/>
          <w:sz w:val="24"/>
          <w:szCs w:val="24"/>
        </w:rPr>
        <w:t>, or even Nakamura</w:t>
      </w:r>
      <w:r w:rsidRPr="007E5197">
        <w:rPr>
          <w:rFonts w:ascii="Times New Roman" w:hAnsi="Times New Roman" w:cs="Times New Roman"/>
          <w:color w:val="auto"/>
          <w:sz w:val="24"/>
          <w:szCs w:val="24"/>
        </w:rPr>
        <w:t>, offering the possibility of identification with a star who is a well-known (television) persona to whom people can relate (Horton and Wohl 1956); and also sympathy for the character in this particular situation. Unlike the other versions, Shimizu has a limp and is actually unfit for service. Nonetheless, he is drafted. Furthermore, rather than just remaining at the back and watching, he bravely stands up to his superior</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bullying in order to save his friend Takita</w:t>
      </w:r>
      <w:r w:rsidRPr="007E5197">
        <w:rPr>
          <w:rFonts w:ascii="Times New Roman" w:eastAsia="Times New Roman" w:hAnsi="Times New Roman" w:cs="Times New Roman"/>
          <w:color w:val="auto"/>
          <w:sz w:val="24"/>
          <w:szCs w:val="24"/>
          <w:vertAlign w:val="superscript"/>
        </w:rPr>
        <w:endnoteReference w:id="11"/>
      </w:r>
      <w:r w:rsidRPr="007E5197">
        <w:rPr>
          <w:rFonts w:ascii="Times New Roman" w:hAnsi="Times New Roman" w:cs="Times New Roman"/>
          <w:color w:val="auto"/>
          <w:sz w:val="24"/>
          <w:szCs w:val="24"/>
        </w:rPr>
        <w:t xml:space="preserve"> during military training – only to become the new target for harassment. However, as it turns out</w:t>
      </w:r>
      <w:r w:rsidR="0032700F">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during his training, Shimizu does not quite have the knack when it comes to wielding a bayonet</w:t>
      </w:r>
      <w:r w:rsidR="0032700F">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he always misses the area that he is supposed to stab. Hidaka, the captain in charge of his unit</w:t>
      </w:r>
      <w:r w:rsidR="0032700F">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is much more adept at it and shows him how to do it properly.  </w:t>
      </w:r>
    </w:p>
    <w:p w14:paraId="2EA40469" w14:textId="1941CC52"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This leads to a completely different outcome when it comes to the actual stabbing. When Takita and Shimizu are ordered to execute the two Americans who are tied to a cross in front of a Buddhist temple</w:t>
      </w:r>
      <w:r w:rsidR="0032700F">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 xml:space="preserve"> the scene now looking like a clash of religions</w:t>
      </w:r>
      <w:r w:rsidR="0032700F">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 xml:space="preserve"> it all seems to parallel the previous versions. Shimizu and Takita are bullied into following the order, but after the trial it turns out that Shimizu – as usual unable to wield the bayonet – had injured the American but did not kill him. The next morning, the American is found stabbed to death but not by Shimizu, hence leaving the audience to assume that it had probably been Hidaka. Thus, Shimizu is completely innocent, not just for having followed the order without wanting to but for not killing the American in the first place, making the miscarriage of justice even worse than in the other versions.</w:t>
      </w:r>
    </w:p>
    <w:p w14:paraId="5FF2EDD1" w14:textId="0C57136D"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The trial scene as such, however, differs only in nuances. Again, the Americans are filmed from below, giving them a slightly threatening appearance, </w:t>
      </w:r>
      <w:r w:rsidR="0032700F">
        <w:rPr>
          <w:rFonts w:ascii="Times New Roman" w:hAnsi="Times New Roman" w:cs="Times New Roman"/>
          <w:color w:val="auto"/>
          <w:sz w:val="24"/>
          <w:szCs w:val="24"/>
        </w:rPr>
        <w:t xml:space="preserve">and </w:t>
      </w:r>
      <w:r w:rsidRPr="007E5197">
        <w:rPr>
          <w:rFonts w:ascii="Times New Roman" w:hAnsi="Times New Roman" w:cs="Times New Roman"/>
          <w:color w:val="auto"/>
          <w:sz w:val="24"/>
          <w:szCs w:val="24"/>
        </w:rPr>
        <w:t>again</w:t>
      </w:r>
      <w:r w:rsidR="0032700F">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they make fun of </w:t>
      </w:r>
      <w:r w:rsidRPr="007E5197">
        <w:rPr>
          <w:rFonts w:ascii="Times New Roman" w:hAnsi="Times New Roman" w:cs="Times New Roman"/>
          <w:color w:val="auto"/>
          <w:sz w:val="24"/>
          <w:szCs w:val="24"/>
        </w:rPr>
        <w:lastRenderedPageBreak/>
        <w:t>Shimizu</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well-meant explanations and condemn him for a crime that he did not even commit.  Strangely, there is no further mention of this in the film</w:t>
      </w:r>
      <w:r w:rsidR="0032700F">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and the plot proceeds as in the other examples.  </w:t>
      </w:r>
    </w:p>
    <w:p w14:paraId="0F2F4C9F" w14:textId="449A55E5"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He also begins a friendship with Yano, the superior officer who had given the order – but there is no subtle criticism at all. Although it is said that the best thing about the new </w:t>
      </w:r>
      <w:r w:rsidR="001F6B8A" w:rsidRPr="007E5197">
        <w:rPr>
          <w:rFonts w:ascii="Times New Roman" w:hAnsi="Times New Roman" w:cs="Times New Roman"/>
          <w:color w:val="auto"/>
          <w:sz w:val="24"/>
          <w:szCs w:val="24"/>
        </w:rPr>
        <w:t>C</w:t>
      </w:r>
      <w:r w:rsidRPr="007E5197">
        <w:rPr>
          <w:rFonts w:ascii="Times New Roman" w:hAnsi="Times New Roman" w:cs="Times New Roman"/>
          <w:color w:val="auto"/>
          <w:sz w:val="24"/>
          <w:szCs w:val="24"/>
        </w:rPr>
        <w:t xml:space="preserve">onstitution is that in it Japan renounces the right of belligerency (markedly, he does not say that Japan should not have an army, the </w:t>
      </w:r>
      <w:r w:rsidR="00876C63" w:rsidRPr="007E5197">
        <w:rPr>
          <w:rFonts w:ascii="Times New Roman" w:hAnsi="Times New Roman" w:cs="Times New Roman"/>
          <w:color w:val="auto"/>
          <w:sz w:val="24"/>
          <w:szCs w:val="24"/>
        </w:rPr>
        <w:t>JSDF</w:t>
      </w:r>
      <w:r w:rsidRPr="007E5197">
        <w:rPr>
          <w:rFonts w:ascii="Times New Roman" w:hAnsi="Times New Roman" w:cs="Times New Roman"/>
          <w:color w:val="auto"/>
          <w:sz w:val="24"/>
          <w:szCs w:val="24"/>
        </w:rPr>
        <w:t xml:space="preserve"> have probably become too accepted), the criticism that any order leads to moral dilemmas is no longer heard. The scene ends with Yano saying that he would like the public to see that the vast majority of the A class war criminals were people like Shimizu – clearly making it more apologetic than the previous versions. Furthermore, when Yano is executed, his last words to his executioners are a criticism of the </w:t>
      </w:r>
      <w:r w:rsidR="00876C63" w:rsidRPr="007E5197">
        <w:rPr>
          <w:rFonts w:ascii="Times New Roman" w:hAnsi="Times New Roman" w:cs="Times New Roman"/>
          <w:color w:val="auto"/>
          <w:sz w:val="24"/>
          <w:szCs w:val="24"/>
        </w:rPr>
        <w:t>Americans</w:t>
      </w:r>
      <w:r w:rsidR="00A555D3" w:rsidRPr="007E5197">
        <w:rPr>
          <w:rFonts w:ascii="Times New Roman" w:hAnsi="Times New Roman" w:cs="Times New Roman"/>
          <w:color w:val="auto"/>
          <w:sz w:val="24"/>
          <w:szCs w:val="24"/>
        </w:rPr>
        <w:t>’</w:t>
      </w:r>
      <w:r w:rsidR="00876C63" w:rsidRPr="007E5197">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actions during the war, rhetorically asking them whether or not it was also a crime to destroy civilian homes</w:t>
      </w:r>
      <w:r w:rsidR="00876C63" w:rsidRPr="007E5197">
        <w:rPr>
          <w:rFonts w:ascii="Times New Roman" w:hAnsi="Times New Roman" w:cs="Times New Roman"/>
          <w:color w:val="auto"/>
          <w:sz w:val="24"/>
          <w:szCs w:val="24"/>
        </w:rPr>
        <w:t>, taking</w:t>
      </w:r>
      <w:r w:rsidRPr="007E5197">
        <w:rPr>
          <w:rFonts w:ascii="Times New Roman" w:hAnsi="Times New Roman" w:cs="Times New Roman"/>
          <w:color w:val="auto"/>
          <w:sz w:val="24"/>
          <w:szCs w:val="24"/>
        </w:rPr>
        <w:t xml:space="preserve"> lives by the thousands. To add to this, a firestorm raging in a city and many burnt-out cityscapes are also shown. Compared to this, Yano</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s crime (a vague order) and Shimizu</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s crime (the supposed killing of one American pilot) seem insignificant.  </w:t>
      </w:r>
    </w:p>
    <w:p w14:paraId="7021FBA1" w14:textId="34E50DDF" w:rsidR="004D2824" w:rsidRPr="007E5197" w:rsidRDefault="00876C63"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However,</w:t>
      </w:r>
      <w:r w:rsidR="004D2824" w:rsidRPr="007E5197">
        <w:rPr>
          <w:rFonts w:ascii="Times New Roman" w:hAnsi="Times New Roman" w:cs="Times New Roman"/>
          <w:color w:val="auto"/>
          <w:sz w:val="24"/>
          <w:szCs w:val="24"/>
        </w:rPr>
        <w:t xml:space="preserve"> the film does not only include an accusation aimed at the Americans, as in the 1959 cinema version, there also is one friendly guard who supports his prisoners wherever he can. When Shimizu is finally executed, the guard can barely conceal his tears. This is probably to show that there are also good and bad people among the Americans</w:t>
      </w:r>
      <w:r w:rsidR="0032700F">
        <w:rPr>
          <w:rFonts w:ascii="Times New Roman" w:hAnsi="Times New Roman" w:cs="Times New Roman"/>
          <w:color w:val="auto"/>
          <w:sz w:val="24"/>
          <w:szCs w:val="24"/>
        </w:rPr>
        <w:t>;</w:t>
      </w:r>
      <w:r w:rsidR="004D2824" w:rsidRPr="007E5197">
        <w:rPr>
          <w:rFonts w:ascii="Times New Roman" w:hAnsi="Times New Roman" w:cs="Times New Roman"/>
          <w:color w:val="auto"/>
          <w:sz w:val="24"/>
          <w:szCs w:val="24"/>
        </w:rPr>
        <w:t xml:space="preserve"> it does not necessarily take away the sharpness of the accusation, nor does it help to minimize the American crimes. Audiences are thus invited to make this comparison</w:t>
      </w:r>
      <w:r w:rsidR="0032700F">
        <w:rPr>
          <w:rFonts w:ascii="Times New Roman" w:hAnsi="Times New Roman" w:cs="Times New Roman"/>
          <w:color w:val="auto"/>
          <w:sz w:val="24"/>
          <w:szCs w:val="24"/>
        </w:rPr>
        <w:t>;</w:t>
      </w:r>
      <w:r w:rsidR="004D2824" w:rsidRPr="007E5197">
        <w:rPr>
          <w:rFonts w:ascii="Times New Roman" w:hAnsi="Times New Roman" w:cs="Times New Roman"/>
          <w:color w:val="auto"/>
          <w:sz w:val="24"/>
          <w:szCs w:val="24"/>
        </w:rPr>
        <w:t xml:space="preserve"> namely</w:t>
      </w:r>
      <w:r w:rsidR="0032700F">
        <w:rPr>
          <w:rFonts w:ascii="Times New Roman" w:hAnsi="Times New Roman" w:cs="Times New Roman"/>
          <w:color w:val="auto"/>
          <w:sz w:val="24"/>
          <w:szCs w:val="24"/>
        </w:rPr>
        <w:t>,</w:t>
      </w:r>
      <w:r w:rsidR="004D2824" w:rsidRPr="007E5197">
        <w:rPr>
          <w:rFonts w:ascii="Times New Roman" w:hAnsi="Times New Roman" w:cs="Times New Roman"/>
          <w:color w:val="auto"/>
          <w:sz w:val="24"/>
          <w:szCs w:val="24"/>
        </w:rPr>
        <w:t xml:space="preserve"> that the Americans have got away with supposedly much greater crimes, whereas they charged the Japanese for supposedly much lesser crimes, possibly evo</w:t>
      </w:r>
      <w:r w:rsidRPr="007E5197">
        <w:rPr>
          <w:rFonts w:ascii="Times New Roman" w:hAnsi="Times New Roman" w:cs="Times New Roman"/>
          <w:color w:val="auto"/>
          <w:sz w:val="24"/>
          <w:szCs w:val="24"/>
        </w:rPr>
        <w:t xml:space="preserve">king the feeling that they are </w:t>
      </w:r>
      <w:r w:rsidR="004D2824" w:rsidRPr="007E5197">
        <w:rPr>
          <w:rFonts w:ascii="Times New Roman" w:hAnsi="Times New Roman" w:cs="Times New Roman"/>
          <w:color w:val="auto"/>
          <w:sz w:val="24"/>
          <w:szCs w:val="24"/>
        </w:rPr>
        <w:t xml:space="preserve">morally unfit to judge. This film thus </w:t>
      </w:r>
      <w:r w:rsidR="004D2824" w:rsidRPr="007E5197">
        <w:rPr>
          <w:rFonts w:ascii="Times New Roman" w:hAnsi="Times New Roman" w:cs="Times New Roman"/>
          <w:color w:val="auto"/>
          <w:sz w:val="24"/>
          <w:szCs w:val="24"/>
        </w:rPr>
        <w:lastRenderedPageBreak/>
        <w:t>turns every possible progressive view present in the original version completely upside down – and the narrative has changed from being a drama that subtly critiqued the war to a conservative representation, putting Japan</w:t>
      </w:r>
      <w:r w:rsidR="00A555D3" w:rsidRPr="007E5197">
        <w:rPr>
          <w:rFonts w:ascii="Times New Roman" w:hAnsi="Times New Roman" w:cs="Times New Roman"/>
          <w:color w:val="auto"/>
          <w:sz w:val="24"/>
          <w:szCs w:val="24"/>
        </w:rPr>
        <w:t>’</w:t>
      </w:r>
      <w:r w:rsidR="004D2824" w:rsidRPr="007E5197">
        <w:rPr>
          <w:rFonts w:ascii="Times New Roman" w:hAnsi="Times New Roman" w:cs="Times New Roman"/>
          <w:color w:val="auto"/>
          <w:sz w:val="24"/>
          <w:szCs w:val="24"/>
        </w:rPr>
        <w:t>s victimization at the forefront. Shimizu</w:t>
      </w:r>
      <w:r w:rsidR="00A555D3" w:rsidRPr="007E5197">
        <w:rPr>
          <w:rFonts w:ascii="Times New Roman" w:hAnsi="Times New Roman" w:cs="Times New Roman"/>
          <w:color w:val="auto"/>
          <w:sz w:val="24"/>
          <w:szCs w:val="24"/>
        </w:rPr>
        <w:t>’</w:t>
      </w:r>
      <w:r w:rsidR="004D2824" w:rsidRPr="007E5197">
        <w:rPr>
          <w:rFonts w:ascii="Times New Roman" w:hAnsi="Times New Roman" w:cs="Times New Roman"/>
          <w:color w:val="auto"/>
          <w:sz w:val="24"/>
          <w:szCs w:val="24"/>
        </w:rPr>
        <w:t>s innocence merely adds to that.</w:t>
      </w:r>
    </w:p>
    <w:p w14:paraId="4F35416B" w14:textId="77777777" w:rsidR="00163499" w:rsidRPr="007E5197" w:rsidRDefault="00163499" w:rsidP="00A25851">
      <w:pPr>
        <w:spacing w:after="0" w:line="480" w:lineRule="auto"/>
        <w:jc w:val="left"/>
        <w:rPr>
          <w:rFonts w:ascii="Times New Roman" w:hAnsi="Times New Roman" w:cs="Times New Roman"/>
          <w:b/>
          <w:bCs/>
          <w:color w:val="auto"/>
          <w:sz w:val="24"/>
          <w:szCs w:val="24"/>
        </w:rPr>
      </w:pPr>
    </w:p>
    <w:p w14:paraId="1DDF4252" w14:textId="5251FF46" w:rsidR="004D2824" w:rsidRPr="007E5197" w:rsidRDefault="004D2824" w:rsidP="00A25851">
      <w:pPr>
        <w:spacing w:after="0" w:line="480" w:lineRule="auto"/>
        <w:jc w:val="left"/>
        <w:outlineLvl w:val="0"/>
        <w:rPr>
          <w:rFonts w:ascii="Times New Roman" w:eastAsia="Times New Roman" w:hAnsi="Times New Roman" w:cs="Times New Roman"/>
          <w:b/>
          <w:bCs/>
          <w:i/>
          <w:iCs/>
          <w:color w:val="auto"/>
          <w:sz w:val="24"/>
          <w:szCs w:val="24"/>
        </w:rPr>
      </w:pPr>
      <w:r w:rsidRPr="007E5197">
        <w:rPr>
          <w:rFonts w:ascii="Times New Roman" w:hAnsi="Times New Roman" w:cs="Times New Roman"/>
          <w:b/>
          <w:bCs/>
          <w:color w:val="auto"/>
          <w:sz w:val="24"/>
          <w:szCs w:val="24"/>
        </w:rPr>
        <w:t>Conclusion</w:t>
      </w:r>
    </w:p>
    <w:p w14:paraId="18FFF6D1" w14:textId="317174B6" w:rsidR="004D2824" w:rsidRPr="007E5197" w:rsidRDefault="004D2824" w:rsidP="00A25851">
      <w:pPr>
        <w:spacing w:after="0" w:line="480" w:lineRule="auto"/>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Comparing the three dramas and two films with each other, it is clear that the narrative has changed a great deal. From a subtly critical, haunting tale of a man forced to act against his conscience, who subsequently is caught up in a miscarriage of justice; via two tragic heroes who do everything in their power to be freed but are hanged nonetheless; to two innocent heroes, one of whom emerges from the war as upright and honest as before while the other has to die.  Whether or not this can be read as how Japan has</w:t>
      </w:r>
      <w:r w:rsidR="00876C63" w:rsidRPr="007E5197">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reinterpreted its history in recent years</w:t>
      </w:r>
      <w:r w:rsidRPr="007E5197">
        <w:rPr>
          <w:rFonts w:ascii="Times New Roman" w:eastAsia="Times New Roman" w:hAnsi="Times New Roman" w:cs="Times New Roman"/>
          <w:color w:val="auto"/>
          <w:sz w:val="24"/>
          <w:szCs w:val="24"/>
          <w:vertAlign w:val="superscript"/>
        </w:rPr>
        <w:endnoteReference w:id="12"/>
      </w:r>
      <w:r w:rsidRPr="007E5197">
        <w:rPr>
          <w:rFonts w:ascii="Times New Roman" w:hAnsi="Times New Roman" w:cs="Times New Roman"/>
          <w:color w:val="auto"/>
          <w:sz w:val="24"/>
          <w:szCs w:val="24"/>
        </w:rPr>
        <w:t xml:space="preserve"> may be open to debate. </w:t>
      </w:r>
    </w:p>
    <w:p w14:paraId="2A7069EC" w14:textId="512A1BD4"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However, what does become clear is that history, or memory, can be a commodity – and that the appropriation of this commodity can change according to the needs of the generation for which the dramas and films are produced, thus mirroring mainstream discourses. For a generation that needed to come to terms with their own actions during the war and whose memory of it was then still fresh, the historical context was not so important</w:t>
      </w:r>
      <w:r w:rsidR="0032700F">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what was needed was a drama that helped explain how the atrocities could have happened. For an audience in 1994 that had no idea what war felt like, the producers aimed to create a drama promising its audiences to tell the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truth</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about the war but was in line with the then dominant discourse of the Japanese as victims of the war. Finally, for an even more distant generation, it was possible not only to show the killing of Chinese civilians, a much contested memory in Japan that has long </w:t>
      </w:r>
      <w:r w:rsidRPr="007E5197">
        <w:rPr>
          <w:rFonts w:ascii="Times New Roman" w:hAnsi="Times New Roman" w:cs="Times New Roman"/>
          <w:color w:val="auto"/>
          <w:sz w:val="24"/>
          <w:szCs w:val="24"/>
        </w:rPr>
        <w:lastRenderedPageBreak/>
        <w:t>been shunned in public discourse, but also soldiers who acted morally; therefore</w:t>
      </w:r>
      <w:r w:rsidR="002C155D">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constructing the image that the war may </w:t>
      </w:r>
      <w:r w:rsidR="002C155D" w:rsidRPr="002C155D">
        <w:rPr>
          <w:rFonts w:ascii="Times New Roman" w:hAnsi="Times New Roman" w:cs="Times New Roman"/>
          <w:color w:val="auto"/>
          <w:sz w:val="24"/>
          <w:szCs w:val="24"/>
        </w:rPr>
        <w:t xml:space="preserve">not </w:t>
      </w:r>
      <w:r w:rsidRPr="007E5197">
        <w:rPr>
          <w:rFonts w:ascii="Times New Roman" w:hAnsi="Times New Roman" w:cs="Times New Roman"/>
          <w:color w:val="auto"/>
          <w:sz w:val="24"/>
          <w:szCs w:val="24"/>
        </w:rPr>
        <w:t>have been so bad, as at least some people remained upright, hono</w:t>
      </w:r>
      <w:r w:rsidR="009C5DF1" w:rsidRPr="007E5197">
        <w:rPr>
          <w:rFonts w:ascii="Times New Roman" w:hAnsi="Times New Roman" w:cs="Times New Roman"/>
          <w:color w:val="auto"/>
          <w:sz w:val="24"/>
          <w:szCs w:val="24"/>
        </w:rPr>
        <w:t>u</w:t>
      </w:r>
      <w:r w:rsidRPr="007E5197">
        <w:rPr>
          <w:rFonts w:ascii="Times New Roman" w:hAnsi="Times New Roman" w:cs="Times New Roman"/>
          <w:color w:val="auto"/>
          <w:sz w:val="24"/>
          <w:szCs w:val="24"/>
        </w:rPr>
        <w:t xml:space="preserve">rable and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truly Japanese</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Finally, in making Shimizu an innocent man and in directly comparing the actions of Japanese and American soldiers, it shows that the discourse of victimization is the only one left – and that Japan has gathered enough self-confidence to stand up against anybody claiming differently, at least in the media. </w:t>
      </w:r>
    </w:p>
    <w:p w14:paraId="48847D00" w14:textId="0E0EE528"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Furthermore, the </w:t>
      </w:r>
      <w:r w:rsidRPr="007E5197">
        <w:rPr>
          <w:rFonts w:ascii="Times New Roman" w:hAnsi="Times New Roman" w:cs="Times New Roman"/>
          <w:i/>
          <w:iCs/>
          <w:color w:val="auto"/>
          <w:sz w:val="24"/>
          <w:szCs w:val="24"/>
        </w:rPr>
        <w:t>Watashi wa kai ni naritai</w:t>
      </w:r>
      <w:r w:rsidRPr="007E5197">
        <w:rPr>
          <w:rFonts w:ascii="Times New Roman" w:hAnsi="Times New Roman" w:cs="Times New Roman"/>
          <w:color w:val="auto"/>
          <w:sz w:val="24"/>
          <w:szCs w:val="24"/>
        </w:rPr>
        <w:t xml:space="preserve"> versions also clearly map the shifting images o</w:t>
      </w:r>
      <w:r w:rsidR="004C65E9" w:rsidRPr="007E5197">
        <w:rPr>
          <w:rFonts w:ascii="Times New Roman" w:hAnsi="Times New Roman" w:cs="Times New Roman"/>
          <w:color w:val="auto"/>
          <w:sz w:val="24"/>
          <w:szCs w:val="24"/>
        </w:rPr>
        <w:t>f the Americans in Japan</w:t>
      </w:r>
      <w:r w:rsidR="00A555D3" w:rsidRPr="007E5197">
        <w:rPr>
          <w:rFonts w:ascii="Times New Roman" w:hAnsi="Times New Roman" w:cs="Times New Roman"/>
          <w:color w:val="auto"/>
          <w:sz w:val="24"/>
          <w:szCs w:val="24"/>
        </w:rPr>
        <w:t>’</w:t>
      </w:r>
      <w:r w:rsidR="004C65E9" w:rsidRPr="007E5197">
        <w:rPr>
          <w:rFonts w:ascii="Times New Roman" w:hAnsi="Times New Roman" w:cs="Times New Roman"/>
          <w:color w:val="auto"/>
          <w:sz w:val="24"/>
          <w:szCs w:val="24"/>
        </w:rPr>
        <w:t>s post</w:t>
      </w:r>
      <w:r w:rsidR="006F2533">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war period. They range from a portrayal of dominant victors via more human, slightly childish and </w:t>
      </w:r>
      <w:r w:rsidRPr="003D373B">
        <w:rPr>
          <w:rFonts w:ascii="Times New Roman" w:hAnsi="Times New Roman" w:cs="Times New Roman"/>
          <w:i/>
          <w:iCs/>
          <w:color w:val="auto"/>
          <w:sz w:val="24"/>
          <w:szCs w:val="24"/>
        </w:rPr>
        <w:t>nihonjinron</w:t>
      </w:r>
      <w:r w:rsidRPr="007E5197">
        <w:rPr>
          <w:rFonts w:ascii="Times New Roman" w:hAnsi="Times New Roman" w:cs="Times New Roman"/>
          <w:color w:val="auto"/>
          <w:sz w:val="24"/>
          <w:szCs w:val="24"/>
        </w:rPr>
        <w:t xml:space="preserve">-influenced characters to one in which audiences can actually feel superior to their </w:t>
      </w:r>
      <w:r w:rsidR="00CB1EDD" w:rsidRPr="007E5197">
        <w:rPr>
          <w:rFonts w:ascii="Times New Roman" w:hAnsi="Times New Roman" w:cs="Times New Roman"/>
          <w:color w:val="auto"/>
          <w:sz w:val="24"/>
          <w:szCs w:val="24"/>
        </w:rPr>
        <w:t>US</w:t>
      </w:r>
      <w:r w:rsidRPr="007E5197">
        <w:rPr>
          <w:rFonts w:ascii="Times New Roman" w:hAnsi="Times New Roman" w:cs="Times New Roman"/>
          <w:color w:val="auto"/>
          <w:sz w:val="24"/>
          <w:szCs w:val="24"/>
        </w:rPr>
        <w:t xml:space="preserve"> partners.</w:t>
      </w:r>
      <w:r w:rsidR="00876C63" w:rsidRPr="007E5197">
        <w:rPr>
          <w:rFonts w:ascii="Times New Roman" w:hAnsi="Times New Roman" w:cs="Times New Roman"/>
          <w:color w:val="auto"/>
          <w:sz w:val="24"/>
          <w:szCs w:val="24"/>
        </w:rPr>
        <w:t xml:space="preserve"> For these audiences</w:t>
      </w:r>
      <w:r w:rsidR="002C155D">
        <w:rPr>
          <w:rFonts w:ascii="Times New Roman" w:hAnsi="Times New Roman" w:cs="Times New Roman"/>
          <w:color w:val="auto"/>
          <w:sz w:val="24"/>
          <w:szCs w:val="24"/>
        </w:rPr>
        <w:t>,</w:t>
      </w:r>
      <w:r w:rsidR="00876C63" w:rsidRPr="007E5197">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the war does not matter anymore and everything is forgiven. In a way, the friendly guard is a concession to th</w:t>
      </w:r>
      <w:r w:rsidR="00876C63" w:rsidRPr="007E5197">
        <w:rPr>
          <w:rFonts w:ascii="Times New Roman" w:hAnsi="Times New Roman" w:cs="Times New Roman"/>
          <w:color w:val="auto"/>
          <w:sz w:val="24"/>
          <w:szCs w:val="24"/>
        </w:rPr>
        <w:t xml:space="preserve">at image, but when it comes to </w:t>
      </w:r>
      <w:r w:rsidRPr="007E5197">
        <w:rPr>
          <w:rFonts w:ascii="Times New Roman" w:hAnsi="Times New Roman" w:cs="Times New Roman"/>
          <w:color w:val="auto"/>
          <w:sz w:val="24"/>
          <w:szCs w:val="24"/>
        </w:rPr>
        <w:t xml:space="preserve">war memories in the final version, it is now Japan that accuses America of not confronting its past. Thus, each drama is firmly located in the political discourse of the time in which it was produced.  </w:t>
      </w:r>
    </w:p>
    <w:p w14:paraId="5990ECF5" w14:textId="34B383C3" w:rsidR="004D282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Fiske (1987) has argued that each member of the audience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reads</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the message of the drama</w:t>
      </w:r>
      <w:r w:rsidR="009C3232" w:rsidRPr="007E5197">
        <w:rPr>
          <w:rFonts w:ascii="Times New Roman" w:hAnsi="Times New Roman" w:cs="Times New Roman"/>
          <w:color w:val="auto"/>
          <w:sz w:val="24"/>
          <w:szCs w:val="24"/>
        </w:rPr>
        <w:t xml:space="preserve"> that is available to them vis-à</w:t>
      </w:r>
      <w:r w:rsidRPr="007E5197">
        <w:rPr>
          <w:rFonts w:ascii="Times New Roman" w:hAnsi="Times New Roman" w:cs="Times New Roman"/>
          <w:color w:val="auto"/>
          <w:sz w:val="24"/>
          <w:szCs w:val="24"/>
        </w:rPr>
        <w:t>-vis their background. Certainly, one could argue that the five different versions seem to go for the least controversial representation – it is just that what constitutes a controversial topic has changed over time. But there is more to the material in terms of potential for progressive thought. In the first version, television could afford to</w:t>
      </w:r>
      <w:r w:rsidR="000B1D32" w:rsidRPr="007E5197">
        <w:rPr>
          <w:rFonts w:ascii="Times New Roman" w:hAnsi="Times New Roman" w:cs="Times New Roman"/>
          <w:color w:val="auto"/>
          <w:sz w:val="24"/>
          <w:szCs w:val="24"/>
        </w:rPr>
        <w:t xml:space="preserve"> be</w:t>
      </w:r>
      <w:r w:rsidRPr="007E5197">
        <w:rPr>
          <w:rFonts w:ascii="Times New Roman" w:hAnsi="Times New Roman" w:cs="Times New Roman"/>
          <w:color w:val="auto"/>
          <w:sz w:val="24"/>
          <w:szCs w:val="24"/>
        </w:rPr>
        <w:t xml:space="preserve"> radical – and film could not. By 1994, this had changed</w:t>
      </w:r>
      <w:r w:rsidR="002C155D">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and TV had become the more popular medium and hence came under more scrutiny. In 2008, the most apologetic version of all is produced in the seemingly more open medium of film, albeit with the involvement of television. </w:t>
      </w:r>
      <w:r w:rsidRPr="007E5197">
        <w:rPr>
          <w:rFonts w:ascii="Times New Roman" w:hAnsi="Times New Roman" w:cs="Times New Roman"/>
          <w:i/>
          <w:iCs/>
          <w:color w:val="auto"/>
          <w:sz w:val="24"/>
          <w:szCs w:val="24"/>
        </w:rPr>
        <w:t xml:space="preserve">Watashi wa </w:t>
      </w:r>
      <w:r w:rsidRPr="007E5197">
        <w:rPr>
          <w:rFonts w:ascii="Times New Roman" w:hAnsi="Times New Roman" w:cs="Times New Roman"/>
          <w:i/>
          <w:iCs/>
          <w:color w:val="auto"/>
          <w:sz w:val="24"/>
          <w:szCs w:val="24"/>
        </w:rPr>
        <w:lastRenderedPageBreak/>
        <w:t>kai ni naritai</w:t>
      </w:r>
      <w:r w:rsidRPr="007E5197">
        <w:rPr>
          <w:rFonts w:ascii="Times New Roman" w:hAnsi="Times New Roman" w:cs="Times New Roman"/>
          <w:color w:val="auto"/>
          <w:sz w:val="24"/>
          <w:szCs w:val="24"/>
        </w:rPr>
        <w:t xml:space="preserve"> hence also maps the media history of Japan, showing what the dominant discourse was in which medium at which time.</w:t>
      </w:r>
    </w:p>
    <w:p w14:paraId="27DF6472" w14:textId="1D53DAE4" w:rsidR="004D2824" w:rsidRPr="007E5197" w:rsidRDefault="001324D6" w:rsidP="00AC3B8C">
      <w:pPr>
        <w:spacing w:after="0" w:line="480" w:lineRule="auto"/>
        <w:ind w:firstLine="706"/>
        <w:jc w:val="left"/>
        <w:rPr>
          <w:rFonts w:ascii="Times New Roman" w:hAnsi="Times New Roman" w:cs="Times New Roman"/>
          <w:iCs/>
          <w:color w:val="auto"/>
          <w:sz w:val="24"/>
          <w:szCs w:val="24"/>
        </w:rPr>
      </w:pPr>
      <w:bookmarkStart w:id="3" w:name="OLE_LINK1"/>
      <w:bookmarkStart w:id="4" w:name="OLE_LINK2"/>
      <w:r w:rsidRPr="007E5197">
        <w:rPr>
          <w:rFonts w:ascii="Times New Roman" w:hAnsi="Times New Roman" w:cs="Times New Roman"/>
          <w:iCs/>
          <w:color w:val="auto"/>
          <w:sz w:val="24"/>
          <w:szCs w:val="24"/>
        </w:rPr>
        <w:t xml:space="preserve">Every message carried in the media </w:t>
      </w:r>
      <w:r w:rsidR="00B12A77" w:rsidRPr="007E5197">
        <w:rPr>
          <w:rFonts w:ascii="Times New Roman" w:hAnsi="Times New Roman" w:cs="Times New Roman"/>
          <w:iCs/>
          <w:color w:val="auto"/>
          <w:sz w:val="24"/>
          <w:szCs w:val="24"/>
        </w:rPr>
        <w:t>is open to different interpretations</w:t>
      </w:r>
      <w:r w:rsidR="002C155D">
        <w:rPr>
          <w:rFonts w:ascii="Times New Roman" w:hAnsi="Times New Roman" w:cs="Times New Roman"/>
          <w:iCs/>
          <w:color w:val="auto"/>
          <w:sz w:val="24"/>
          <w:szCs w:val="24"/>
        </w:rPr>
        <w:t>,</w:t>
      </w:r>
      <w:r w:rsidR="00B12A77" w:rsidRPr="007E5197">
        <w:rPr>
          <w:rFonts w:ascii="Times New Roman" w:hAnsi="Times New Roman" w:cs="Times New Roman"/>
          <w:iCs/>
          <w:color w:val="auto"/>
          <w:sz w:val="24"/>
          <w:szCs w:val="24"/>
        </w:rPr>
        <w:t xml:space="preserve"> and, indeed, we do not mean to imply that there is a single audience with a single background. When it comes to the </w:t>
      </w:r>
      <w:r w:rsidR="002244E6" w:rsidRPr="007E5197">
        <w:rPr>
          <w:rFonts w:ascii="Times New Roman" w:hAnsi="Times New Roman" w:cs="Times New Roman"/>
          <w:iCs/>
          <w:color w:val="auto"/>
          <w:sz w:val="24"/>
          <w:szCs w:val="24"/>
        </w:rPr>
        <w:t xml:space="preserve">policies of memory regarding the war, </w:t>
      </w:r>
      <w:r w:rsidR="00252D62" w:rsidRPr="007E5197">
        <w:rPr>
          <w:rFonts w:ascii="Times New Roman" w:hAnsi="Times New Roman" w:cs="Times New Roman"/>
          <w:iCs/>
          <w:color w:val="auto"/>
          <w:sz w:val="24"/>
          <w:szCs w:val="24"/>
        </w:rPr>
        <w:t xml:space="preserve">one may find considerable differences even within the establishment. Consider the differences between </w:t>
      </w:r>
      <w:r w:rsidR="00C816B8" w:rsidRPr="007E5197">
        <w:rPr>
          <w:rFonts w:ascii="Times New Roman" w:hAnsi="Times New Roman" w:cs="Times New Roman"/>
          <w:iCs/>
          <w:color w:val="auto"/>
          <w:sz w:val="24"/>
          <w:szCs w:val="24"/>
        </w:rPr>
        <w:t>E</w:t>
      </w:r>
      <w:r w:rsidR="00FA5377" w:rsidRPr="007E5197">
        <w:rPr>
          <w:rFonts w:ascii="Times New Roman" w:hAnsi="Times New Roman" w:cs="Times New Roman"/>
          <w:iCs/>
          <w:color w:val="auto"/>
          <w:sz w:val="24"/>
          <w:szCs w:val="24"/>
        </w:rPr>
        <w:t>mperor Akihito</w:t>
      </w:r>
      <w:r w:rsidR="00A555D3" w:rsidRPr="007E5197">
        <w:rPr>
          <w:rFonts w:ascii="Times New Roman" w:hAnsi="Times New Roman" w:cs="Times New Roman"/>
          <w:iCs/>
          <w:color w:val="auto"/>
          <w:sz w:val="24"/>
          <w:szCs w:val="24"/>
        </w:rPr>
        <w:t>’</w:t>
      </w:r>
      <w:r w:rsidR="00FA5377" w:rsidRPr="007E5197">
        <w:rPr>
          <w:rFonts w:ascii="Times New Roman" w:hAnsi="Times New Roman" w:cs="Times New Roman"/>
          <w:iCs/>
          <w:color w:val="auto"/>
          <w:sz w:val="24"/>
          <w:szCs w:val="24"/>
        </w:rPr>
        <w:t>s address and Prime Minister Abe Shinzō</w:t>
      </w:r>
      <w:r w:rsidR="00A555D3" w:rsidRPr="007E5197">
        <w:rPr>
          <w:rFonts w:ascii="Times New Roman" w:hAnsi="Times New Roman" w:cs="Times New Roman"/>
          <w:iCs/>
          <w:color w:val="auto"/>
          <w:sz w:val="24"/>
          <w:szCs w:val="24"/>
        </w:rPr>
        <w:t>’</w:t>
      </w:r>
      <w:r w:rsidR="00FA5377" w:rsidRPr="007E5197">
        <w:rPr>
          <w:rFonts w:ascii="Times New Roman" w:hAnsi="Times New Roman" w:cs="Times New Roman"/>
          <w:iCs/>
          <w:color w:val="auto"/>
          <w:sz w:val="24"/>
          <w:szCs w:val="24"/>
        </w:rPr>
        <w:t xml:space="preserve">s speech </w:t>
      </w:r>
      <w:r w:rsidR="00E35EC3" w:rsidRPr="007E5197">
        <w:rPr>
          <w:rFonts w:ascii="Times New Roman" w:hAnsi="Times New Roman" w:cs="Times New Roman"/>
          <w:iCs/>
          <w:color w:val="auto"/>
          <w:sz w:val="24"/>
          <w:szCs w:val="24"/>
        </w:rPr>
        <w:t xml:space="preserve">in the commemoration of the 70 years since the end of the war in 2015. While the first expressed unmistakable deep remorse, the latter resorted to long-winded analogies with the colonial projects of Western powers </w:t>
      </w:r>
      <w:r w:rsidR="005202DF" w:rsidRPr="007E5197">
        <w:rPr>
          <w:rFonts w:ascii="Times New Roman" w:hAnsi="Times New Roman" w:cs="Times New Roman"/>
          <w:iCs/>
          <w:color w:val="auto"/>
          <w:sz w:val="24"/>
          <w:szCs w:val="24"/>
        </w:rPr>
        <w:t xml:space="preserve">to </w:t>
      </w:r>
      <w:r w:rsidR="00876C63" w:rsidRPr="007E5197">
        <w:rPr>
          <w:rFonts w:ascii="Times New Roman" w:hAnsi="Times New Roman" w:cs="Times New Roman"/>
          <w:iCs/>
          <w:color w:val="auto"/>
          <w:sz w:val="24"/>
          <w:szCs w:val="24"/>
        </w:rPr>
        <w:t>rationali</w:t>
      </w:r>
      <w:r w:rsidR="002C155D">
        <w:rPr>
          <w:rFonts w:ascii="Times New Roman" w:hAnsi="Times New Roman" w:cs="Times New Roman"/>
          <w:iCs/>
          <w:color w:val="auto"/>
          <w:sz w:val="24"/>
          <w:szCs w:val="24"/>
        </w:rPr>
        <w:t>z</w:t>
      </w:r>
      <w:r w:rsidR="00876C63" w:rsidRPr="007E5197">
        <w:rPr>
          <w:rFonts w:ascii="Times New Roman" w:hAnsi="Times New Roman" w:cs="Times New Roman"/>
          <w:iCs/>
          <w:color w:val="auto"/>
          <w:sz w:val="24"/>
          <w:szCs w:val="24"/>
        </w:rPr>
        <w:t>e</w:t>
      </w:r>
      <w:r w:rsidR="005202DF" w:rsidRPr="007E5197">
        <w:rPr>
          <w:rFonts w:ascii="Times New Roman" w:hAnsi="Times New Roman" w:cs="Times New Roman"/>
          <w:iCs/>
          <w:color w:val="auto"/>
          <w:sz w:val="24"/>
          <w:szCs w:val="24"/>
        </w:rPr>
        <w:t xml:space="preserve"> </w:t>
      </w:r>
      <w:r w:rsidR="00876C63" w:rsidRPr="007E5197">
        <w:rPr>
          <w:rFonts w:ascii="Times New Roman" w:hAnsi="Times New Roman" w:cs="Times New Roman"/>
          <w:iCs/>
          <w:color w:val="auto"/>
          <w:sz w:val="24"/>
          <w:szCs w:val="24"/>
        </w:rPr>
        <w:t>how</w:t>
      </w:r>
      <w:r w:rsidR="005202DF" w:rsidRPr="007E5197">
        <w:rPr>
          <w:rFonts w:ascii="Times New Roman" w:hAnsi="Times New Roman" w:cs="Times New Roman"/>
          <w:iCs/>
          <w:color w:val="auto"/>
          <w:sz w:val="24"/>
          <w:szCs w:val="24"/>
        </w:rPr>
        <w:t xml:space="preserve"> Japan had every right to pursue such colonial endeavours as well. </w:t>
      </w:r>
      <w:r w:rsidR="00BA7D28" w:rsidRPr="007E5197">
        <w:rPr>
          <w:rFonts w:ascii="Times New Roman" w:hAnsi="Times New Roman" w:cs="Times New Roman"/>
          <w:iCs/>
          <w:color w:val="auto"/>
          <w:sz w:val="24"/>
          <w:szCs w:val="24"/>
        </w:rPr>
        <w:t xml:space="preserve">While public opinion is admittedly an abstraction, </w:t>
      </w:r>
      <w:r w:rsidR="005B26E0" w:rsidRPr="007E5197">
        <w:rPr>
          <w:rFonts w:ascii="Times New Roman" w:hAnsi="Times New Roman" w:cs="Times New Roman"/>
          <w:iCs/>
          <w:color w:val="auto"/>
          <w:sz w:val="24"/>
          <w:szCs w:val="24"/>
        </w:rPr>
        <w:t xml:space="preserve">the JSDF </w:t>
      </w:r>
      <w:r w:rsidR="00FF5C3F" w:rsidRPr="007E5197">
        <w:rPr>
          <w:rFonts w:ascii="Times New Roman" w:hAnsi="Times New Roman" w:cs="Times New Roman"/>
          <w:iCs/>
          <w:color w:val="auto"/>
          <w:sz w:val="24"/>
          <w:szCs w:val="24"/>
        </w:rPr>
        <w:t xml:space="preserve">have earned a widely shared favourable consideration </w:t>
      </w:r>
      <w:r w:rsidR="00857710" w:rsidRPr="007E5197">
        <w:rPr>
          <w:rFonts w:ascii="Times New Roman" w:hAnsi="Times New Roman" w:cs="Times New Roman"/>
          <w:iCs/>
          <w:color w:val="auto"/>
          <w:sz w:val="24"/>
          <w:szCs w:val="24"/>
        </w:rPr>
        <w:t>thanks to their performance during</w:t>
      </w:r>
      <w:r w:rsidR="00FF5C3F" w:rsidRPr="007E5197">
        <w:rPr>
          <w:rFonts w:ascii="Times New Roman" w:hAnsi="Times New Roman" w:cs="Times New Roman"/>
          <w:iCs/>
          <w:color w:val="auto"/>
          <w:sz w:val="24"/>
          <w:szCs w:val="24"/>
        </w:rPr>
        <w:t xml:space="preserve"> nat</w:t>
      </w:r>
      <w:r w:rsidR="00857710" w:rsidRPr="007E5197">
        <w:rPr>
          <w:rFonts w:ascii="Times New Roman" w:hAnsi="Times New Roman" w:cs="Times New Roman"/>
          <w:iCs/>
          <w:color w:val="auto"/>
          <w:sz w:val="24"/>
          <w:szCs w:val="24"/>
        </w:rPr>
        <w:t>ional emergencies such as the Ha</w:t>
      </w:r>
      <w:r w:rsidR="00FF5C3F" w:rsidRPr="007E5197">
        <w:rPr>
          <w:rFonts w:ascii="Times New Roman" w:hAnsi="Times New Roman" w:cs="Times New Roman"/>
          <w:iCs/>
          <w:color w:val="auto"/>
          <w:sz w:val="24"/>
          <w:szCs w:val="24"/>
        </w:rPr>
        <w:t>nshin and Tōhoku earthquakes</w:t>
      </w:r>
      <w:r w:rsidR="00857710" w:rsidRPr="007E5197">
        <w:rPr>
          <w:rFonts w:ascii="Times New Roman" w:hAnsi="Times New Roman" w:cs="Times New Roman"/>
          <w:iCs/>
          <w:color w:val="auto"/>
          <w:sz w:val="24"/>
          <w:szCs w:val="24"/>
        </w:rPr>
        <w:t xml:space="preserve"> (1995, 2011)</w:t>
      </w:r>
      <w:r w:rsidR="00FF5C3F" w:rsidRPr="007E5197">
        <w:rPr>
          <w:rFonts w:ascii="Times New Roman" w:hAnsi="Times New Roman" w:cs="Times New Roman"/>
          <w:iCs/>
          <w:color w:val="auto"/>
          <w:sz w:val="24"/>
          <w:szCs w:val="24"/>
        </w:rPr>
        <w:t xml:space="preserve">. </w:t>
      </w:r>
      <w:r w:rsidR="009B1142" w:rsidRPr="007E5197">
        <w:rPr>
          <w:rFonts w:ascii="Times New Roman" w:hAnsi="Times New Roman" w:cs="Times New Roman"/>
          <w:iCs/>
          <w:color w:val="auto"/>
          <w:sz w:val="24"/>
          <w:szCs w:val="24"/>
        </w:rPr>
        <w:t>Many of the ideas that Abe Shinzō wanted to push during his 2006</w:t>
      </w:r>
      <w:r w:rsidR="002C155D">
        <w:rPr>
          <w:rFonts w:ascii="Times New Roman" w:hAnsi="Times New Roman" w:cs="Times New Roman"/>
          <w:iCs/>
          <w:color w:val="auto"/>
          <w:sz w:val="24"/>
          <w:szCs w:val="24"/>
        </w:rPr>
        <w:t>–</w:t>
      </w:r>
      <w:r w:rsidR="009B1142" w:rsidRPr="007E5197">
        <w:rPr>
          <w:rFonts w:ascii="Times New Roman" w:hAnsi="Times New Roman" w:cs="Times New Roman"/>
          <w:iCs/>
          <w:color w:val="auto"/>
          <w:sz w:val="24"/>
          <w:szCs w:val="24"/>
        </w:rPr>
        <w:t xml:space="preserve">7 </w:t>
      </w:r>
      <w:r w:rsidR="00AA765B" w:rsidRPr="007E5197">
        <w:rPr>
          <w:rFonts w:ascii="Times New Roman" w:hAnsi="Times New Roman" w:cs="Times New Roman"/>
          <w:iCs/>
          <w:color w:val="auto"/>
          <w:sz w:val="24"/>
          <w:szCs w:val="24"/>
        </w:rPr>
        <w:t>term as prime minister (when he clamoured in the</w:t>
      </w:r>
      <w:r w:rsidR="009B1142" w:rsidRPr="007E5197">
        <w:rPr>
          <w:rFonts w:ascii="Times New Roman" w:hAnsi="Times New Roman" w:cs="Times New Roman"/>
          <w:iCs/>
          <w:color w:val="auto"/>
          <w:sz w:val="24"/>
          <w:szCs w:val="24"/>
        </w:rPr>
        <w:t xml:space="preserve"> </w:t>
      </w:r>
      <w:r w:rsidR="00AA765B" w:rsidRPr="007E5197">
        <w:rPr>
          <w:rFonts w:ascii="Times New Roman" w:hAnsi="Times New Roman" w:cs="Times New Roman"/>
          <w:iCs/>
          <w:color w:val="auto"/>
          <w:sz w:val="24"/>
          <w:szCs w:val="24"/>
        </w:rPr>
        <w:t xml:space="preserve">Diet for </w:t>
      </w:r>
      <w:r w:rsidR="00876C63" w:rsidRPr="007E5197">
        <w:rPr>
          <w:rFonts w:ascii="Times New Roman" w:hAnsi="Times New Roman" w:cs="Times New Roman"/>
          <w:iCs/>
          <w:color w:val="auto"/>
          <w:sz w:val="24"/>
          <w:szCs w:val="24"/>
        </w:rPr>
        <w:t>a Japanese</w:t>
      </w:r>
      <w:r w:rsidR="00AA765B" w:rsidRPr="007E5197">
        <w:rPr>
          <w:rFonts w:ascii="Times New Roman" w:hAnsi="Times New Roman" w:cs="Times New Roman"/>
          <w:iCs/>
          <w:color w:val="auto"/>
          <w:sz w:val="24"/>
          <w:szCs w:val="24"/>
        </w:rPr>
        <w:t xml:space="preserve"> </w:t>
      </w:r>
      <w:r w:rsidR="00DA2676" w:rsidRPr="007E5197">
        <w:rPr>
          <w:rFonts w:ascii="Times New Roman" w:hAnsi="Times New Roman" w:cs="Times New Roman"/>
          <w:iCs/>
          <w:color w:val="auto"/>
          <w:sz w:val="24"/>
          <w:szCs w:val="24"/>
        </w:rPr>
        <w:t xml:space="preserve">rewriting </w:t>
      </w:r>
      <w:r w:rsidR="00876C63" w:rsidRPr="007E5197">
        <w:rPr>
          <w:rFonts w:ascii="Times New Roman" w:hAnsi="Times New Roman" w:cs="Times New Roman"/>
          <w:iCs/>
          <w:color w:val="auto"/>
          <w:sz w:val="24"/>
          <w:szCs w:val="24"/>
        </w:rPr>
        <w:t>of the Allied</w:t>
      </w:r>
      <w:r w:rsidR="002C155D">
        <w:rPr>
          <w:rFonts w:ascii="Times New Roman" w:hAnsi="Times New Roman" w:cs="Times New Roman"/>
          <w:iCs/>
          <w:color w:val="auto"/>
          <w:sz w:val="24"/>
          <w:szCs w:val="24"/>
        </w:rPr>
        <w:t>-</w:t>
      </w:r>
      <w:r w:rsidR="00876C63" w:rsidRPr="007E5197">
        <w:rPr>
          <w:rFonts w:ascii="Times New Roman" w:hAnsi="Times New Roman" w:cs="Times New Roman"/>
          <w:iCs/>
          <w:color w:val="auto"/>
          <w:sz w:val="24"/>
          <w:szCs w:val="24"/>
        </w:rPr>
        <w:t>imposed</w:t>
      </w:r>
      <w:r w:rsidR="00AA765B" w:rsidRPr="007E5197">
        <w:rPr>
          <w:rFonts w:ascii="Times New Roman" w:hAnsi="Times New Roman" w:cs="Times New Roman"/>
          <w:iCs/>
          <w:color w:val="auto"/>
          <w:sz w:val="24"/>
          <w:szCs w:val="24"/>
        </w:rPr>
        <w:t xml:space="preserve"> Constitution</w:t>
      </w:r>
      <w:r w:rsidR="00D10350" w:rsidRPr="007E5197">
        <w:rPr>
          <w:rFonts w:ascii="Times New Roman" w:hAnsi="Times New Roman" w:cs="Times New Roman"/>
          <w:iCs/>
          <w:color w:val="auto"/>
          <w:sz w:val="24"/>
          <w:szCs w:val="24"/>
        </w:rPr>
        <w:t>)</w:t>
      </w:r>
      <w:r w:rsidR="003122EB" w:rsidRPr="007E5197">
        <w:rPr>
          <w:rFonts w:ascii="Times New Roman" w:hAnsi="Times New Roman" w:cs="Times New Roman"/>
          <w:iCs/>
          <w:color w:val="auto"/>
          <w:sz w:val="24"/>
          <w:szCs w:val="24"/>
        </w:rPr>
        <w:t xml:space="preserve"> seem more and more feasible – especially when it comes to calling a referendum that might do away with </w:t>
      </w:r>
      <w:r w:rsidR="00876C63" w:rsidRPr="007E5197">
        <w:rPr>
          <w:rFonts w:ascii="Times New Roman" w:hAnsi="Times New Roman" w:cs="Times New Roman"/>
          <w:iCs/>
          <w:color w:val="auto"/>
          <w:sz w:val="24"/>
          <w:szCs w:val="24"/>
        </w:rPr>
        <w:t>A</w:t>
      </w:r>
      <w:r w:rsidR="00D938C1" w:rsidRPr="007E5197">
        <w:rPr>
          <w:rFonts w:ascii="Times New Roman" w:hAnsi="Times New Roman" w:cs="Times New Roman"/>
          <w:iCs/>
          <w:color w:val="auto"/>
          <w:sz w:val="24"/>
          <w:szCs w:val="24"/>
        </w:rPr>
        <w:t>rticle 9</w:t>
      </w:r>
      <w:r w:rsidR="00A555D3" w:rsidRPr="007E5197">
        <w:rPr>
          <w:rFonts w:ascii="Times New Roman" w:hAnsi="Times New Roman" w:cs="Times New Roman"/>
          <w:iCs/>
          <w:color w:val="auto"/>
          <w:sz w:val="24"/>
          <w:szCs w:val="24"/>
        </w:rPr>
        <w:t>’</w:t>
      </w:r>
      <w:r w:rsidR="00876C63" w:rsidRPr="007E5197">
        <w:rPr>
          <w:rFonts w:ascii="Times New Roman" w:hAnsi="Times New Roman" w:cs="Times New Roman"/>
          <w:iCs/>
          <w:color w:val="auto"/>
          <w:sz w:val="24"/>
          <w:szCs w:val="24"/>
        </w:rPr>
        <w:t>s</w:t>
      </w:r>
      <w:r w:rsidR="003122EB" w:rsidRPr="007E5197">
        <w:rPr>
          <w:rFonts w:ascii="Times New Roman" w:hAnsi="Times New Roman" w:cs="Times New Roman"/>
          <w:iCs/>
          <w:color w:val="auto"/>
          <w:sz w:val="24"/>
          <w:szCs w:val="24"/>
        </w:rPr>
        <w:t xml:space="preserve"> </w:t>
      </w:r>
      <w:r w:rsidR="00D938C1" w:rsidRPr="007E5197">
        <w:rPr>
          <w:rFonts w:ascii="Times New Roman" w:hAnsi="Times New Roman" w:cs="Times New Roman"/>
          <w:iCs/>
          <w:color w:val="auto"/>
          <w:sz w:val="24"/>
          <w:szCs w:val="24"/>
        </w:rPr>
        <w:t xml:space="preserve">provision that </w:t>
      </w:r>
      <w:r w:rsidR="00A555D3" w:rsidRPr="007E5197">
        <w:rPr>
          <w:rFonts w:ascii="Times New Roman" w:hAnsi="Times New Roman" w:cs="Times New Roman"/>
          <w:iCs/>
          <w:color w:val="auto"/>
          <w:sz w:val="24"/>
          <w:szCs w:val="24"/>
        </w:rPr>
        <w:t>‘</w:t>
      </w:r>
      <w:r w:rsidR="00D938C1" w:rsidRPr="007E5197">
        <w:rPr>
          <w:rFonts w:ascii="Times New Roman" w:hAnsi="Times New Roman" w:cs="Times New Roman"/>
          <w:iCs/>
          <w:color w:val="auto"/>
          <w:sz w:val="24"/>
          <w:szCs w:val="24"/>
        </w:rPr>
        <w:t>land, sea, and air forces, as well as other war potential, will never be maintained</w:t>
      </w:r>
      <w:r w:rsidR="00A555D3" w:rsidRPr="007E5197">
        <w:rPr>
          <w:rFonts w:ascii="Times New Roman" w:hAnsi="Times New Roman" w:cs="Times New Roman"/>
          <w:iCs/>
          <w:color w:val="auto"/>
          <w:sz w:val="24"/>
          <w:szCs w:val="24"/>
        </w:rPr>
        <w:t>’</w:t>
      </w:r>
      <w:r w:rsidR="00D938C1" w:rsidRPr="007E5197">
        <w:rPr>
          <w:rFonts w:ascii="Times New Roman" w:hAnsi="Times New Roman" w:cs="Times New Roman"/>
          <w:iCs/>
          <w:color w:val="auto"/>
          <w:sz w:val="24"/>
          <w:szCs w:val="24"/>
        </w:rPr>
        <w:t xml:space="preserve">. On the other hand, polls still show that the Japanese citizenship is quite adamant </w:t>
      </w:r>
      <w:r w:rsidR="001D72A6" w:rsidRPr="007E5197">
        <w:rPr>
          <w:rFonts w:ascii="Times New Roman" w:hAnsi="Times New Roman" w:cs="Times New Roman"/>
          <w:iCs/>
          <w:color w:val="auto"/>
          <w:sz w:val="24"/>
          <w:szCs w:val="24"/>
        </w:rPr>
        <w:t xml:space="preserve">about protecting the pacifist spirit </w:t>
      </w:r>
      <w:r w:rsidR="007F5513" w:rsidRPr="007E5197">
        <w:rPr>
          <w:rFonts w:ascii="Times New Roman" w:hAnsi="Times New Roman" w:cs="Times New Roman"/>
          <w:iCs/>
          <w:color w:val="auto"/>
          <w:sz w:val="24"/>
          <w:szCs w:val="24"/>
        </w:rPr>
        <w:t>also enshrined in</w:t>
      </w:r>
      <w:r w:rsidR="001D72A6" w:rsidRPr="007E5197">
        <w:rPr>
          <w:rFonts w:ascii="Times New Roman" w:hAnsi="Times New Roman" w:cs="Times New Roman"/>
          <w:iCs/>
          <w:color w:val="auto"/>
          <w:sz w:val="24"/>
          <w:szCs w:val="24"/>
        </w:rPr>
        <w:t xml:space="preserve"> </w:t>
      </w:r>
      <w:r w:rsidR="00876C63" w:rsidRPr="007E5197">
        <w:rPr>
          <w:rFonts w:ascii="Times New Roman" w:hAnsi="Times New Roman" w:cs="Times New Roman"/>
          <w:iCs/>
          <w:color w:val="auto"/>
          <w:sz w:val="24"/>
          <w:szCs w:val="24"/>
        </w:rPr>
        <w:t>A</w:t>
      </w:r>
      <w:r w:rsidR="001D72A6" w:rsidRPr="007E5197">
        <w:rPr>
          <w:rFonts w:ascii="Times New Roman" w:hAnsi="Times New Roman" w:cs="Times New Roman"/>
          <w:iCs/>
          <w:color w:val="auto"/>
          <w:sz w:val="24"/>
          <w:szCs w:val="24"/>
        </w:rPr>
        <w:t>rticle 9</w:t>
      </w:r>
      <w:r w:rsidR="00876C63" w:rsidRPr="007E5197">
        <w:rPr>
          <w:rFonts w:ascii="Times New Roman" w:hAnsi="Times New Roman" w:cs="Times New Roman"/>
          <w:iCs/>
          <w:color w:val="auto"/>
          <w:sz w:val="24"/>
          <w:szCs w:val="24"/>
        </w:rPr>
        <w:t>:</w:t>
      </w:r>
      <w:r w:rsidR="001D72A6" w:rsidRPr="007E5197">
        <w:rPr>
          <w:rFonts w:ascii="Times New Roman" w:hAnsi="Times New Roman" w:cs="Times New Roman"/>
          <w:iCs/>
          <w:color w:val="auto"/>
          <w:sz w:val="24"/>
          <w:szCs w:val="24"/>
        </w:rPr>
        <w:t xml:space="preserve"> </w:t>
      </w:r>
      <w:r w:rsidR="00A555D3" w:rsidRPr="007E5197">
        <w:rPr>
          <w:rFonts w:ascii="Times New Roman" w:hAnsi="Times New Roman" w:cs="Times New Roman"/>
          <w:iCs/>
          <w:color w:val="auto"/>
          <w:sz w:val="24"/>
          <w:szCs w:val="24"/>
        </w:rPr>
        <w:t>‘</w:t>
      </w:r>
      <w:r w:rsidR="001D72A6" w:rsidRPr="007E5197">
        <w:rPr>
          <w:rFonts w:ascii="Times New Roman" w:hAnsi="Times New Roman" w:cs="Times New Roman"/>
          <w:iCs/>
          <w:color w:val="auto"/>
          <w:sz w:val="24"/>
          <w:szCs w:val="24"/>
        </w:rPr>
        <w:t>the Japanese people forever renounce war as a sovereign right of the nation and the threat or use of force as means of settling international disputes</w:t>
      </w:r>
      <w:r w:rsidR="00A555D3" w:rsidRPr="007E5197">
        <w:rPr>
          <w:rFonts w:ascii="Times New Roman" w:hAnsi="Times New Roman" w:cs="Times New Roman"/>
          <w:iCs/>
          <w:color w:val="auto"/>
          <w:sz w:val="24"/>
          <w:szCs w:val="24"/>
        </w:rPr>
        <w:t>’</w:t>
      </w:r>
      <w:r w:rsidR="001D72A6" w:rsidRPr="007E5197">
        <w:rPr>
          <w:rFonts w:ascii="Times New Roman" w:hAnsi="Times New Roman" w:cs="Times New Roman"/>
          <w:iCs/>
          <w:color w:val="auto"/>
          <w:sz w:val="24"/>
          <w:szCs w:val="24"/>
        </w:rPr>
        <w:t>.</w:t>
      </w:r>
      <w:bookmarkEnd w:id="3"/>
      <w:bookmarkEnd w:id="4"/>
      <w:r w:rsidR="005A4204" w:rsidRPr="007E5197">
        <w:rPr>
          <w:rFonts w:ascii="Times New Roman" w:hAnsi="Times New Roman" w:cs="Times New Roman"/>
          <w:iCs/>
          <w:color w:val="auto"/>
          <w:sz w:val="24"/>
          <w:szCs w:val="24"/>
        </w:rPr>
        <w:t xml:space="preserve"> </w:t>
      </w:r>
    </w:p>
    <w:p w14:paraId="401D4367" w14:textId="79F23FCB" w:rsidR="00AB68B4" w:rsidRPr="007E5197" w:rsidRDefault="004D2824" w:rsidP="00AC3B8C">
      <w:pPr>
        <w:spacing w:after="0" w:line="480" w:lineRule="auto"/>
        <w:ind w:firstLine="706"/>
        <w:jc w:val="left"/>
        <w:rPr>
          <w:rFonts w:ascii="Times New Roman" w:eastAsia="Times New Roman" w:hAnsi="Times New Roman" w:cs="Times New Roman"/>
          <w:color w:val="auto"/>
          <w:sz w:val="24"/>
          <w:szCs w:val="24"/>
        </w:rPr>
      </w:pPr>
      <w:r w:rsidRPr="007E5197">
        <w:rPr>
          <w:rFonts w:ascii="Times New Roman" w:hAnsi="Times New Roman" w:cs="Times New Roman"/>
          <w:i/>
          <w:iCs/>
          <w:color w:val="auto"/>
          <w:sz w:val="24"/>
          <w:szCs w:val="24"/>
        </w:rPr>
        <w:t>Watashi wa kai ni naritai</w:t>
      </w:r>
      <w:r w:rsidRPr="007E5197">
        <w:rPr>
          <w:rFonts w:ascii="Times New Roman" w:hAnsi="Times New Roman" w:cs="Times New Roman"/>
          <w:color w:val="auto"/>
          <w:sz w:val="24"/>
          <w:szCs w:val="24"/>
        </w:rPr>
        <w:t xml:space="preserve"> reveals, to paraphrase Nietzsche (2009), that history and memory are indeed man-made, always serving the needs of the living</w:t>
      </w:r>
      <w:r w:rsidR="002C155D">
        <w:rPr>
          <w:rFonts w:ascii="Times New Roman" w:hAnsi="Times New Roman" w:cs="Times New Roman"/>
          <w:color w:val="auto"/>
          <w:sz w:val="24"/>
          <w:szCs w:val="24"/>
        </w:rPr>
        <w:t xml:space="preserve"> and</w:t>
      </w:r>
      <w:r w:rsidRPr="007E5197">
        <w:rPr>
          <w:rFonts w:ascii="Times New Roman" w:hAnsi="Times New Roman" w:cs="Times New Roman"/>
          <w:color w:val="auto"/>
          <w:sz w:val="24"/>
          <w:szCs w:val="24"/>
        </w:rPr>
        <w:t xml:space="preserve"> allowing us to forget and remember whatever is needed whenever it is needed. What is crucial in this respect is thus </w:t>
      </w:r>
      <w:r w:rsidRPr="007E5197">
        <w:rPr>
          <w:rFonts w:ascii="Times New Roman" w:hAnsi="Times New Roman" w:cs="Times New Roman"/>
          <w:color w:val="auto"/>
          <w:sz w:val="24"/>
          <w:szCs w:val="24"/>
        </w:rPr>
        <w:lastRenderedPageBreak/>
        <w:t>what is remembered and what is forgotten. In the course of the fifty years in</w:t>
      </w:r>
      <w:r w:rsidR="002C155D">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between the broadcasting of the first and the last version of </w:t>
      </w:r>
      <w:r w:rsidRPr="007E5197">
        <w:rPr>
          <w:rFonts w:ascii="Times New Roman" w:hAnsi="Times New Roman" w:cs="Times New Roman"/>
          <w:i/>
          <w:iCs/>
          <w:color w:val="auto"/>
          <w:sz w:val="24"/>
          <w:szCs w:val="24"/>
        </w:rPr>
        <w:t>Watashi wa kai ni naritai</w:t>
      </w:r>
      <w:r w:rsidRPr="007E5197">
        <w:rPr>
          <w:rFonts w:ascii="Times New Roman" w:hAnsi="Times New Roman" w:cs="Times New Roman"/>
          <w:color w:val="auto"/>
          <w:sz w:val="24"/>
          <w:szCs w:val="24"/>
        </w:rPr>
        <w:t xml:space="preserve">, the Japanese memory of the war and how these memories are dealt with changed. From an accusation aimed at the Japanese military elite to an accusation </w:t>
      </w:r>
      <w:r w:rsidR="001C2E3B" w:rsidRPr="007E5197">
        <w:rPr>
          <w:rFonts w:ascii="Times New Roman" w:hAnsi="Times New Roman" w:cs="Times New Roman"/>
          <w:color w:val="auto"/>
          <w:sz w:val="24"/>
          <w:szCs w:val="24"/>
        </w:rPr>
        <w:t xml:space="preserve">concerning </w:t>
      </w:r>
      <w:r w:rsidRPr="007E5197">
        <w:rPr>
          <w:rFonts w:ascii="Times New Roman" w:hAnsi="Times New Roman" w:cs="Times New Roman"/>
          <w:color w:val="auto"/>
          <w:sz w:val="24"/>
          <w:szCs w:val="24"/>
        </w:rPr>
        <w:t>the Americans</w:t>
      </w:r>
      <w:r w:rsidR="002C155D">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with the Japanese elites remaining kind and upright, the newest productions seem to follow a need to establish a link with the past, to allow younger generations to see what dilemmas their ancestors had faced.</w:t>
      </w:r>
      <w:r w:rsidRPr="007E5197">
        <w:rPr>
          <w:rFonts w:ascii="Times New Roman" w:eastAsia="Times New Roman" w:hAnsi="Times New Roman" w:cs="Times New Roman"/>
          <w:color w:val="auto"/>
          <w:sz w:val="24"/>
          <w:szCs w:val="24"/>
          <w:vertAlign w:val="superscript"/>
        </w:rPr>
        <w:endnoteReference w:id="13"/>
      </w:r>
      <w:r w:rsidRPr="007E5197">
        <w:rPr>
          <w:rFonts w:ascii="Times New Roman" w:hAnsi="Times New Roman" w:cs="Times New Roman"/>
          <w:color w:val="auto"/>
          <w:sz w:val="24"/>
          <w:szCs w:val="24"/>
        </w:rPr>
        <w:t xml:space="preserve"> </w:t>
      </w:r>
      <w:r w:rsidR="00266F06" w:rsidRPr="007E5197">
        <w:rPr>
          <w:rFonts w:ascii="Times New Roman" w:hAnsi="Times New Roman" w:cs="Times New Roman"/>
          <w:color w:val="auto"/>
          <w:sz w:val="24"/>
          <w:szCs w:val="24"/>
        </w:rPr>
        <w:t xml:space="preserve">Again, it highlights that the media do not necessarily represent historical fact (Creeber 2001) rather they can convey a certain ideology (Fiske 1987). In that sense, television becomes </w:t>
      </w:r>
      <w:r w:rsidR="00266F06" w:rsidRPr="00163499">
        <w:rPr>
          <w:rFonts w:ascii="Times New Roman" w:hAnsi="Times New Roman" w:cs="Times New Roman"/>
          <w:iCs/>
          <w:color w:val="auto"/>
          <w:sz w:val="24"/>
          <w:szCs w:val="24"/>
        </w:rPr>
        <w:t>a</w:t>
      </w:r>
      <w:r w:rsidR="00266F06" w:rsidRPr="007E5197">
        <w:rPr>
          <w:rFonts w:ascii="Times New Roman" w:hAnsi="Times New Roman" w:cs="Times New Roman"/>
          <w:i/>
          <w:iCs/>
          <w:color w:val="auto"/>
          <w:sz w:val="24"/>
          <w:szCs w:val="24"/>
        </w:rPr>
        <w:t xml:space="preserve"> lieu de mémoire </w:t>
      </w:r>
      <w:r w:rsidR="00266F06" w:rsidRPr="007E5197">
        <w:rPr>
          <w:rFonts w:ascii="Times New Roman" w:hAnsi="Times New Roman" w:cs="Times New Roman"/>
          <w:color w:val="auto"/>
          <w:sz w:val="24"/>
          <w:szCs w:val="24"/>
        </w:rPr>
        <w:t xml:space="preserve">(Nora 1989), a site of remembrance, as politically influenced as are other such sites, </w:t>
      </w:r>
      <w:r w:rsidR="002A51E8">
        <w:rPr>
          <w:rFonts w:ascii="Times New Roman" w:hAnsi="Times New Roman" w:cs="Times New Roman"/>
          <w:color w:val="auto"/>
          <w:sz w:val="24"/>
          <w:szCs w:val="24"/>
        </w:rPr>
        <w:t>with</w:t>
      </w:r>
      <w:r w:rsidR="00266F06" w:rsidRPr="007E5197">
        <w:rPr>
          <w:rFonts w:ascii="Times New Roman" w:hAnsi="Times New Roman" w:cs="Times New Roman"/>
          <w:color w:val="auto"/>
          <w:sz w:val="24"/>
          <w:szCs w:val="24"/>
        </w:rPr>
        <w:t xml:space="preserve"> its representations always recreated to fit the concurrent politics of memory.  </w:t>
      </w:r>
    </w:p>
    <w:p w14:paraId="3DAFA607" w14:textId="77777777" w:rsidR="00AB68B4" w:rsidRPr="007E5197" w:rsidRDefault="00AB68B4" w:rsidP="00A25851">
      <w:pPr>
        <w:spacing w:after="0" w:line="480" w:lineRule="auto"/>
        <w:jc w:val="left"/>
        <w:rPr>
          <w:rFonts w:ascii="Times New Roman" w:eastAsia="Times New Roman" w:hAnsi="Times New Roman" w:cs="Times New Roman"/>
          <w:color w:val="auto"/>
          <w:sz w:val="24"/>
          <w:szCs w:val="24"/>
        </w:rPr>
      </w:pPr>
    </w:p>
    <w:p w14:paraId="0EE55435" w14:textId="10D8EF80" w:rsidR="00A555D3" w:rsidRPr="007E5197" w:rsidRDefault="00A555D3" w:rsidP="00A555D3">
      <w:pPr>
        <w:spacing w:line="480" w:lineRule="auto"/>
        <w:rPr>
          <w:rFonts w:ascii="Times New Roman" w:hAnsi="Times New Roman" w:cs="Times New Roman"/>
          <w:sz w:val="24"/>
          <w:szCs w:val="24"/>
        </w:rPr>
      </w:pPr>
      <w:bookmarkStart w:id="5" w:name="OLE_LINK10"/>
      <w:bookmarkStart w:id="6" w:name="OLE_LINK11"/>
      <w:r w:rsidRPr="007E5197">
        <w:rPr>
          <w:rFonts w:ascii="Times New Roman" w:hAnsi="Times New Roman" w:cs="Times New Roman"/>
          <w:b/>
          <w:sz w:val="24"/>
          <w:szCs w:val="24"/>
        </w:rPr>
        <w:t>Griseldis Kirsch</w:t>
      </w:r>
      <w:r w:rsidRPr="007E5197">
        <w:rPr>
          <w:rFonts w:ascii="Times New Roman" w:hAnsi="Times New Roman" w:cs="Times New Roman"/>
          <w:sz w:val="24"/>
          <w:szCs w:val="24"/>
        </w:rPr>
        <w:t xml:space="preserve"> is Senior Lecturer in Contemporary Japanese Culture at SOAS, University of London. Her research interests include television culture and (self-)censorship as well as war memory in Japan. She is </w:t>
      </w:r>
      <w:r w:rsidR="002A51E8">
        <w:rPr>
          <w:rFonts w:ascii="Times New Roman" w:hAnsi="Times New Roman" w:cs="Times New Roman"/>
          <w:sz w:val="24"/>
          <w:szCs w:val="24"/>
        </w:rPr>
        <w:t xml:space="preserve">the </w:t>
      </w:r>
      <w:r w:rsidRPr="007E5197">
        <w:rPr>
          <w:rFonts w:ascii="Times New Roman" w:hAnsi="Times New Roman" w:cs="Times New Roman"/>
          <w:sz w:val="24"/>
          <w:szCs w:val="24"/>
        </w:rPr>
        <w:t xml:space="preserve">author of </w:t>
      </w:r>
      <w:r w:rsidRPr="007E5197">
        <w:rPr>
          <w:rFonts w:ascii="Times New Roman" w:hAnsi="Times New Roman" w:cs="Times New Roman"/>
          <w:i/>
          <w:sz w:val="24"/>
          <w:szCs w:val="24"/>
        </w:rPr>
        <w:t>Contemporary Sino-Japanese Relations on Screen</w:t>
      </w:r>
      <w:r w:rsidR="002A51E8">
        <w:rPr>
          <w:rFonts w:ascii="Times New Roman" w:hAnsi="Times New Roman" w:cs="Times New Roman"/>
          <w:i/>
          <w:sz w:val="24"/>
          <w:szCs w:val="24"/>
        </w:rPr>
        <w:t>:</w:t>
      </w:r>
      <w:r w:rsidRPr="007E5197">
        <w:rPr>
          <w:rFonts w:ascii="Times New Roman" w:hAnsi="Times New Roman" w:cs="Times New Roman"/>
          <w:i/>
          <w:sz w:val="24"/>
          <w:szCs w:val="24"/>
        </w:rPr>
        <w:t xml:space="preserve"> A History: 1989</w:t>
      </w:r>
      <w:r w:rsidR="002A51E8">
        <w:rPr>
          <w:rFonts w:ascii="Times New Roman" w:hAnsi="Times New Roman" w:cs="Times New Roman"/>
          <w:i/>
          <w:sz w:val="24"/>
          <w:szCs w:val="24"/>
        </w:rPr>
        <w:t>–</w:t>
      </w:r>
      <w:r w:rsidRPr="007E5197">
        <w:rPr>
          <w:rFonts w:ascii="Times New Roman" w:hAnsi="Times New Roman" w:cs="Times New Roman"/>
          <w:i/>
          <w:sz w:val="24"/>
          <w:szCs w:val="24"/>
        </w:rPr>
        <w:t>2005</w:t>
      </w:r>
      <w:r w:rsidRPr="007E5197">
        <w:rPr>
          <w:rFonts w:ascii="Times New Roman" w:hAnsi="Times New Roman" w:cs="Times New Roman"/>
          <w:sz w:val="24"/>
          <w:szCs w:val="24"/>
        </w:rPr>
        <w:t xml:space="preserve"> (Bloomsbury Academic, 2015) and co-editor of the volume </w:t>
      </w:r>
      <w:r w:rsidRPr="007E5197">
        <w:rPr>
          <w:rFonts w:ascii="Times New Roman" w:hAnsi="Times New Roman" w:cs="Times New Roman"/>
          <w:i/>
          <w:sz w:val="24"/>
          <w:szCs w:val="24"/>
        </w:rPr>
        <w:t>Assembling Japan: Technology, Modernity and Global Culture</w:t>
      </w:r>
      <w:r w:rsidRPr="007E5197">
        <w:rPr>
          <w:rFonts w:ascii="Times New Roman" w:hAnsi="Times New Roman" w:cs="Times New Roman"/>
          <w:sz w:val="24"/>
          <w:szCs w:val="24"/>
        </w:rPr>
        <w:t xml:space="preserve"> (Peter Lang, 2015; with Dolores P. Martinez and Merry White). She has also published papers on nationalism and identity in the media in Japan and Europe.</w:t>
      </w:r>
      <w:bookmarkEnd w:id="5"/>
      <w:bookmarkEnd w:id="6"/>
    </w:p>
    <w:p w14:paraId="4A109B3C" w14:textId="77777777" w:rsidR="00872782" w:rsidRPr="007E5197" w:rsidRDefault="00872782" w:rsidP="00A25851">
      <w:pPr>
        <w:spacing w:after="0" w:line="480" w:lineRule="auto"/>
        <w:jc w:val="left"/>
        <w:outlineLvl w:val="0"/>
        <w:rPr>
          <w:rFonts w:ascii="Times New Roman" w:hAnsi="Times New Roman" w:cs="Times New Roman"/>
          <w:b/>
          <w:iCs/>
          <w:color w:val="auto"/>
          <w:sz w:val="24"/>
          <w:szCs w:val="24"/>
        </w:rPr>
      </w:pPr>
    </w:p>
    <w:p w14:paraId="16812BB1" w14:textId="5773C7C3" w:rsidR="00AB68B4" w:rsidRPr="007E5197" w:rsidRDefault="00266F06" w:rsidP="00A25851">
      <w:pPr>
        <w:spacing w:after="0" w:line="480" w:lineRule="auto"/>
        <w:jc w:val="left"/>
        <w:outlineLvl w:val="0"/>
        <w:rPr>
          <w:rFonts w:ascii="Times New Roman" w:eastAsia="Times New Roman" w:hAnsi="Times New Roman" w:cs="Times New Roman"/>
          <w:b/>
          <w:iCs/>
          <w:color w:val="auto"/>
          <w:sz w:val="24"/>
          <w:szCs w:val="24"/>
        </w:rPr>
      </w:pPr>
      <w:r w:rsidRPr="007E5197">
        <w:rPr>
          <w:rFonts w:ascii="Times New Roman" w:hAnsi="Times New Roman" w:cs="Times New Roman"/>
          <w:b/>
          <w:iCs/>
          <w:color w:val="auto"/>
          <w:sz w:val="24"/>
          <w:szCs w:val="24"/>
        </w:rPr>
        <w:t>References</w:t>
      </w:r>
    </w:p>
    <w:p w14:paraId="7475F446" w14:textId="1E402B55" w:rsidR="00AB68B4" w:rsidRPr="007E5197" w:rsidRDefault="004D2824"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Altman, K.</w:t>
      </w:r>
      <w:r w:rsidR="00266F06" w:rsidRPr="007E5197">
        <w:rPr>
          <w:rFonts w:ascii="Times New Roman" w:hAnsi="Times New Roman" w:cs="Times New Roman"/>
          <w:color w:val="auto"/>
          <w:sz w:val="24"/>
          <w:szCs w:val="24"/>
        </w:rPr>
        <w:t>K</w:t>
      </w:r>
      <w:r w:rsidRPr="007E5197">
        <w:rPr>
          <w:rFonts w:ascii="Times New Roman" w:hAnsi="Times New Roman" w:cs="Times New Roman"/>
          <w:color w:val="auto"/>
          <w:sz w:val="24"/>
          <w:szCs w:val="24"/>
        </w:rPr>
        <w:t xml:space="preserve">. </w:t>
      </w:r>
      <w:r w:rsidR="00266F06" w:rsidRPr="007E5197">
        <w:rPr>
          <w:rFonts w:ascii="Times New Roman" w:hAnsi="Times New Roman" w:cs="Times New Roman"/>
          <w:color w:val="auto"/>
          <w:sz w:val="24"/>
          <w:szCs w:val="24"/>
        </w:rPr>
        <w:t>1996</w:t>
      </w:r>
      <w:r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Television and Political Turmoil</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i</w:t>
      </w:r>
      <w:r w:rsidR="00266F06" w:rsidRPr="007E5197">
        <w:rPr>
          <w:rFonts w:ascii="Times New Roman" w:hAnsi="Times New Roman" w:cs="Times New Roman"/>
          <w:color w:val="auto"/>
          <w:sz w:val="24"/>
          <w:szCs w:val="24"/>
        </w:rPr>
        <w:t>n</w:t>
      </w:r>
      <w:r w:rsidRPr="007E5197">
        <w:rPr>
          <w:rFonts w:ascii="Times New Roman" w:hAnsi="Times New Roman" w:cs="Times New Roman"/>
          <w:color w:val="auto"/>
          <w:sz w:val="24"/>
          <w:szCs w:val="24"/>
        </w:rPr>
        <w:t xml:space="preserve"> S. Pharr and E. Krauss (eds), </w:t>
      </w:r>
      <w:r w:rsidR="00266F06" w:rsidRPr="007E5197">
        <w:rPr>
          <w:rFonts w:ascii="Times New Roman" w:hAnsi="Times New Roman" w:cs="Times New Roman"/>
          <w:i/>
          <w:iCs/>
          <w:color w:val="auto"/>
          <w:sz w:val="24"/>
          <w:szCs w:val="24"/>
        </w:rPr>
        <w:t>Media and Politics in Japan</w:t>
      </w:r>
      <w:r w:rsidRPr="007E5197">
        <w:rPr>
          <w:rFonts w:ascii="Times New Roman" w:hAnsi="Times New Roman" w:cs="Times New Roman"/>
          <w:color w:val="auto"/>
          <w:sz w:val="24"/>
          <w:szCs w:val="24"/>
        </w:rPr>
        <w:t>. Honolulu: University of Hawai</w:t>
      </w:r>
      <w:r w:rsidR="008B481C" w:rsidRPr="008B481C">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i Press, pp. </w:t>
      </w:r>
      <w:r w:rsidR="00266F06" w:rsidRPr="007E5197">
        <w:rPr>
          <w:rFonts w:ascii="Times New Roman" w:hAnsi="Times New Roman" w:cs="Times New Roman"/>
          <w:color w:val="auto"/>
          <w:sz w:val="24"/>
          <w:szCs w:val="24"/>
        </w:rPr>
        <w:t>165</w:t>
      </w:r>
      <w:r w:rsidR="009C3232"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 xml:space="preserve">86.  </w:t>
      </w:r>
    </w:p>
    <w:p w14:paraId="6844C9D8" w14:textId="50A72F62" w:rsidR="00EE3A8B" w:rsidRPr="007E5197" w:rsidRDefault="00EE3A8B" w:rsidP="005E0BA6">
      <w:pPr>
        <w:spacing w:after="0" w:line="480" w:lineRule="auto"/>
        <w:ind w:left="706" w:hanging="706"/>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lastRenderedPageBreak/>
        <w:t xml:space="preserve">Assmann, J. </w:t>
      </w:r>
      <w:r w:rsidR="00266F06" w:rsidRPr="007E5197">
        <w:rPr>
          <w:rFonts w:ascii="Times New Roman" w:hAnsi="Times New Roman" w:cs="Times New Roman"/>
          <w:color w:val="auto"/>
          <w:sz w:val="24"/>
          <w:szCs w:val="24"/>
        </w:rPr>
        <w:t>2006</w:t>
      </w:r>
      <w:r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color w:val="auto"/>
          <w:sz w:val="24"/>
          <w:szCs w:val="24"/>
        </w:rPr>
        <w:t>Religion</w:t>
      </w:r>
      <w:r w:rsidR="00266F06"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iCs/>
          <w:color w:val="auto"/>
          <w:sz w:val="24"/>
          <w:szCs w:val="24"/>
        </w:rPr>
        <w:t xml:space="preserve">and </w:t>
      </w:r>
      <w:r w:rsidR="00CF061D" w:rsidRPr="007E5197">
        <w:rPr>
          <w:rFonts w:ascii="Times New Roman" w:hAnsi="Times New Roman" w:cs="Times New Roman"/>
          <w:i/>
          <w:iCs/>
          <w:color w:val="auto"/>
          <w:sz w:val="24"/>
          <w:szCs w:val="24"/>
        </w:rPr>
        <w:t>Cultural Memory</w:t>
      </w:r>
      <w:r w:rsidR="00971491">
        <w:rPr>
          <w:rFonts w:ascii="Times New Roman" w:hAnsi="Times New Roman" w:cs="Times New Roman"/>
          <w:i/>
          <w:iCs/>
          <w:color w:val="auto"/>
          <w:sz w:val="24"/>
          <w:szCs w:val="24"/>
        </w:rPr>
        <w:t>:</w:t>
      </w:r>
      <w:r w:rsidRPr="007E5197">
        <w:rPr>
          <w:rFonts w:ascii="Times New Roman" w:hAnsi="Times New Roman" w:cs="Times New Roman"/>
          <w:i/>
          <w:iCs/>
          <w:color w:val="auto"/>
          <w:sz w:val="24"/>
          <w:szCs w:val="24"/>
        </w:rPr>
        <w:t xml:space="preserve"> </w:t>
      </w:r>
      <w:r w:rsidR="00266F06" w:rsidRPr="007E5197">
        <w:rPr>
          <w:rFonts w:ascii="Times New Roman" w:hAnsi="Times New Roman" w:cs="Times New Roman"/>
          <w:i/>
          <w:iCs/>
          <w:color w:val="auto"/>
          <w:sz w:val="24"/>
          <w:szCs w:val="24"/>
        </w:rPr>
        <w:t>Ten Studies</w:t>
      </w:r>
      <w:r w:rsidRPr="007E5197">
        <w:rPr>
          <w:rFonts w:ascii="Times New Roman" w:hAnsi="Times New Roman" w:cs="Times New Roman"/>
          <w:color w:val="auto"/>
          <w:sz w:val="24"/>
          <w:szCs w:val="24"/>
        </w:rPr>
        <w:t>. Stanford:</w:t>
      </w:r>
      <w:r w:rsidR="00266F06" w:rsidRPr="007E5197">
        <w:rPr>
          <w:rFonts w:ascii="Times New Roman" w:hAnsi="Times New Roman" w:cs="Times New Roman"/>
          <w:color w:val="auto"/>
          <w:sz w:val="24"/>
          <w:szCs w:val="24"/>
        </w:rPr>
        <w:t xml:space="preserve"> Stanford University</w:t>
      </w:r>
      <w:r w:rsidR="005E0BA6" w:rsidRPr="007E5197">
        <w:rPr>
          <w:rFonts w:ascii="Times New Roman" w:hAnsi="Times New Roman" w:cs="Times New Roman"/>
          <w:color w:val="auto"/>
          <w:sz w:val="24"/>
          <w:szCs w:val="24"/>
        </w:rPr>
        <w:t xml:space="preserve"> </w:t>
      </w:r>
      <w:r w:rsidR="00266F06" w:rsidRPr="007E5197">
        <w:rPr>
          <w:rFonts w:ascii="Times New Roman" w:hAnsi="Times New Roman" w:cs="Times New Roman"/>
          <w:color w:val="auto"/>
          <w:sz w:val="24"/>
          <w:szCs w:val="24"/>
        </w:rPr>
        <w:t>Press.</w:t>
      </w:r>
    </w:p>
    <w:p w14:paraId="3200646C" w14:textId="62C3E5CD" w:rsidR="001E3F6E" w:rsidRPr="007E5197" w:rsidRDefault="00EE3A8B" w:rsidP="005E0BA6">
      <w:pPr>
        <w:spacing w:after="0" w:line="480" w:lineRule="auto"/>
        <w:ind w:left="706" w:hanging="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Buruma, I. </w:t>
      </w:r>
      <w:r w:rsidR="00266F06" w:rsidRPr="007E5197">
        <w:rPr>
          <w:rFonts w:ascii="Times New Roman" w:hAnsi="Times New Roman" w:cs="Times New Roman"/>
          <w:color w:val="auto"/>
          <w:sz w:val="24"/>
          <w:szCs w:val="24"/>
        </w:rPr>
        <w:t>1995</w:t>
      </w:r>
      <w:r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iCs/>
          <w:color w:val="auto"/>
          <w:sz w:val="24"/>
          <w:szCs w:val="24"/>
        </w:rPr>
        <w:t>The Wages of Guilt</w:t>
      </w:r>
      <w:r w:rsidR="00A555D3" w:rsidRPr="007E5197">
        <w:rPr>
          <w:rFonts w:ascii="Times New Roman" w:hAnsi="Times New Roman" w:cs="Times New Roman"/>
          <w:i/>
          <w:iCs/>
          <w:color w:val="auto"/>
          <w:sz w:val="24"/>
          <w:szCs w:val="24"/>
        </w:rPr>
        <w:t>:</w:t>
      </w:r>
      <w:r w:rsidR="00266F06" w:rsidRPr="007E5197">
        <w:rPr>
          <w:rFonts w:ascii="Times New Roman" w:hAnsi="Times New Roman" w:cs="Times New Roman"/>
          <w:i/>
          <w:iCs/>
          <w:color w:val="auto"/>
          <w:sz w:val="24"/>
          <w:szCs w:val="24"/>
        </w:rPr>
        <w:t xml:space="preserve"> Memories of War in Japan and Germany</w:t>
      </w:r>
      <w:r w:rsidR="00266F06" w:rsidRPr="007E5197">
        <w:rPr>
          <w:rFonts w:ascii="Times New Roman" w:hAnsi="Times New Roman" w:cs="Times New Roman"/>
          <w:color w:val="auto"/>
          <w:sz w:val="24"/>
          <w:szCs w:val="24"/>
        </w:rPr>
        <w:t>. London: Vintage.</w:t>
      </w:r>
    </w:p>
    <w:p w14:paraId="69CCEDD3" w14:textId="797B5A18" w:rsidR="001E3F6E" w:rsidRPr="007E5197" w:rsidRDefault="00EE3A8B" w:rsidP="005E0BA6">
      <w:pPr>
        <w:spacing w:after="0" w:line="480" w:lineRule="auto"/>
        <w:ind w:left="706" w:hanging="706"/>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Creeber, G. </w:t>
      </w:r>
      <w:r w:rsidR="00266F06" w:rsidRPr="007E5197">
        <w:rPr>
          <w:rFonts w:ascii="Times New Roman" w:hAnsi="Times New Roman" w:cs="Times New Roman"/>
          <w:color w:val="auto"/>
          <w:sz w:val="24"/>
          <w:szCs w:val="24"/>
        </w:rPr>
        <w:t>2004</w:t>
      </w:r>
      <w:r w:rsidRPr="007E5197">
        <w:rPr>
          <w:rFonts w:ascii="Times New Roman" w:hAnsi="Times New Roman" w:cs="Times New Roman"/>
          <w:color w:val="auto"/>
          <w:sz w:val="24"/>
          <w:szCs w:val="24"/>
        </w:rPr>
        <w:t>.</w:t>
      </w:r>
      <w:r w:rsidR="001A179D"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iCs/>
          <w:color w:val="auto"/>
          <w:sz w:val="24"/>
          <w:szCs w:val="24"/>
        </w:rPr>
        <w:t>S</w:t>
      </w:r>
      <w:r w:rsidRPr="007E5197">
        <w:rPr>
          <w:rFonts w:ascii="Times New Roman" w:hAnsi="Times New Roman" w:cs="Times New Roman"/>
          <w:i/>
          <w:iCs/>
          <w:color w:val="auto"/>
          <w:sz w:val="24"/>
          <w:szCs w:val="24"/>
        </w:rPr>
        <w:t>erial Television</w:t>
      </w:r>
      <w:r w:rsidR="00A555D3" w:rsidRPr="007E5197">
        <w:rPr>
          <w:rFonts w:ascii="Times New Roman" w:hAnsi="Times New Roman" w:cs="Times New Roman"/>
          <w:i/>
          <w:iCs/>
          <w:color w:val="auto"/>
          <w:sz w:val="24"/>
          <w:szCs w:val="24"/>
        </w:rPr>
        <w:t>:</w:t>
      </w:r>
      <w:r w:rsidRPr="007E5197">
        <w:rPr>
          <w:rFonts w:ascii="Times New Roman" w:hAnsi="Times New Roman" w:cs="Times New Roman"/>
          <w:i/>
          <w:iCs/>
          <w:color w:val="auto"/>
          <w:sz w:val="24"/>
          <w:szCs w:val="24"/>
        </w:rPr>
        <w:t xml:space="preserve"> </w:t>
      </w:r>
      <w:r w:rsidR="00266F06" w:rsidRPr="007E5197">
        <w:rPr>
          <w:rFonts w:ascii="Times New Roman" w:hAnsi="Times New Roman" w:cs="Times New Roman"/>
          <w:i/>
          <w:iCs/>
          <w:color w:val="auto"/>
          <w:sz w:val="24"/>
          <w:szCs w:val="24"/>
        </w:rPr>
        <w:t>Big Drama on the Small Screen</w:t>
      </w:r>
      <w:r w:rsidRPr="007E5197">
        <w:rPr>
          <w:rFonts w:ascii="Times New Roman" w:hAnsi="Times New Roman" w:cs="Times New Roman"/>
          <w:color w:val="auto"/>
          <w:sz w:val="24"/>
          <w:szCs w:val="24"/>
        </w:rPr>
        <w:t xml:space="preserve">. London: </w:t>
      </w:r>
      <w:r w:rsidR="00266F06" w:rsidRPr="007E5197">
        <w:rPr>
          <w:rFonts w:ascii="Times New Roman" w:hAnsi="Times New Roman" w:cs="Times New Roman"/>
          <w:color w:val="auto"/>
          <w:sz w:val="24"/>
          <w:szCs w:val="24"/>
        </w:rPr>
        <w:t>British Film Institute.</w:t>
      </w:r>
    </w:p>
    <w:p w14:paraId="48884BCF" w14:textId="64EBE9E9" w:rsidR="001E3F6E" w:rsidRPr="007E5197" w:rsidRDefault="001E3F6E" w:rsidP="005E0BA6">
      <w:pPr>
        <w:spacing w:after="0" w:line="480" w:lineRule="auto"/>
        <w:ind w:left="706" w:hanging="706"/>
        <w:jc w:val="left"/>
        <w:outlineLvl w:val="0"/>
        <w:rPr>
          <w:rFonts w:ascii="Times New Roman" w:hAnsi="Times New Roman" w:cs="Times New Roman"/>
          <w:color w:val="auto"/>
          <w:sz w:val="24"/>
          <w:szCs w:val="24"/>
        </w:rPr>
      </w:pPr>
      <w:r w:rsidRPr="007E5197">
        <w:rPr>
          <w:rFonts w:ascii="Times New Roman" w:hAnsi="Times New Roman" w:cs="Times New Roman"/>
          <w:color w:val="auto"/>
          <w:sz w:val="24"/>
          <w:szCs w:val="24"/>
        </w:rPr>
        <w:t>D</w:t>
      </w:r>
      <w:r w:rsidR="00EE3A8B" w:rsidRPr="007E5197">
        <w:rPr>
          <w:rFonts w:ascii="Times New Roman" w:hAnsi="Times New Roman" w:cs="Times New Roman"/>
          <w:color w:val="auto"/>
          <w:sz w:val="24"/>
          <w:szCs w:val="24"/>
        </w:rPr>
        <w:t xml:space="preserve">uncan, B. </w:t>
      </w:r>
      <w:r w:rsidR="00266F06" w:rsidRPr="007E5197">
        <w:rPr>
          <w:rFonts w:ascii="Times New Roman" w:hAnsi="Times New Roman" w:cs="Times New Roman"/>
          <w:color w:val="auto"/>
          <w:sz w:val="24"/>
          <w:szCs w:val="24"/>
        </w:rPr>
        <w:t>1994</w:t>
      </w:r>
      <w:r w:rsidR="00EE3A8B" w:rsidRPr="007E5197">
        <w:rPr>
          <w:rFonts w:ascii="Times New Roman" w:hAnsi="Times New Roman" w:cs="Times New Roman"/>
          <w:color w:val="auto"/>
          <w:sz w:val="24"/>
          <w:szCs w:val="24"/>
        </w:rPr>
        <w:t>.</w:t>
      </w:r>
      <w:r w:rsidR="005E4A2E"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 xml:space="preserve">American vs. </w:t>
      </w:r>
      <w:r w:rsidR="00EE3A8B" w:rsidRPr="007E5197">
        <w:rPr>
          <w:rFonts w:ascii="Times New Roman" w:hAnsi="Times New Roman" w:cs="Times New Roman"/>
          <w:color w:val="auto"/>
          <w:sz w:val="24"/>
          <w:szCs w:val="24"/>
        </w:rPr>
        <w:t>Canadian Television Families</w:t>
      </w:r>
      <w:r w:rsidR="00A555D3" w:rsidRPr="007E5197">
        <w:rPr>
          <w:rFonts w:ascii="Times New Roman" w:hAnsi="Times New Roman" w:cs="Times New Roman"/>
          <w:color w:val="auto"/>
          <w:sz w:val="24"/>
          <w:szCs w:val="24"/>
        </w:rPr>
        <w:t>’</w:t>
      </w:r>
      <w:r w:rsidR="00EE3A8B" w:rsidRPr="007E5197">
        <w:rPr>
          <w:rFonts w:ascii="Times New Roman" w:hAnsi="Times New Roman" w:cs="Times New Roman"/>
          <w:color w:val="auto"/>
          <w:sz w:val="24"/>
          <w:szCs w:val="24"/>
        </w:rPr>
        <w:t>,</w:t>
      </w:r>
      <w:r w:rsidR="005E4A2E"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iCs/>
          <w:color w:val="auto"/>
          <w:sz w:val="24"/>
          <w:szCs w:val="24"/>
        </w:rPr>
        <w:t>Mediacy</w:t>
      </w:r>
      <w:r w:rsidRPr="007E5197">
        <w:rPr>
          <w:rFonts w:ascii="Times New Roman" w:hAnsi="Times New Roman" w:cs="Times New Roman"/>
          <w:color w:val="auto"/>
          <w:sz w:val="24"/>
          <w:szCs w:val="24"/>
        </w:rPr>
        <w:t xml:space="preserve"> 16(</w:t>
      </w:r>
      <w:r w:rsidR="00266F06" w:rsidRPr="007E5197">
        <w:rPr>
          <w:rFonts w:ascii="Times New Roman" w:hAnsi="Times New Roman" w:cs="Times New Roman"/>
          <w:color w:val="auto"/>
          <w:sz w:val="24"/>
          <w:szCs w:val="24"/>
        </w:rPr>
        <w:t>2</w:t>
      </w:r>
      <w:r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 xml:space="preserve"> </w:t>
      </w:r>
      <w:r w:rsidR="00B14858" w:rsidRPr="007E5197">
        <w:rPr>
          <w:rFonts w:ascii="Times New Roman" w:hAnsi="Times New Roman" w:cs="Times New Roman"/>
          <w:color w:val="auto"/>
          <w:sz w:val="24"/>
          <w:szCs w:val="24"/>
        </w:rPr>
        <w:t>10</w:t>
      </w:r>
      <w:r w:rsidR="009C3232" w:rsidRPr="007E5197">
        <w:rPr>
          <w:rFonts w:ascii="Times New Roman" w:hAnsi="Times New Roman" w:cs="Times New Roman"/>
          <w:color w:val="auto"/>
          <w:sz w:val="24"/>
          <w:szCs w:val="24"/>
        </w:rPr>
        <w:t>–</w:t>
      </w:r>
      <w:r w:rsidR="00B14858" w:rsidRPr="007E5197">
        <w:rPr>
          <w:rFonts w:ascii="Times New Roman" w:hAnsi="Times New Roman" w:cs="Times New Roman"/>
          <w:color w:val="auto"/>
          <w:sz w:val="24"/>
          <w:szCs w:val="24"/>
        </w:rPr>
        <w:t>11.</w:t>
      </w:r>
    </w:p>
    <w:p w14:paraId="0A51E970" w14:textId="7A3E75B3" w:rsidR="00551A78" w:rsidRPr="007E5197" w:rsidRDefault="00EE3A8B" w:rsidP="005E0BA6">
      <w:pPr>
        <w:spacing w:after="0" w:line="480" w:lineRule="auto"/>
        <w:ind w:left="706" w:hanging="706"/>
        <w:jc w:val="left"/>
        <w:outlineLvl w:val="0"/>
        <w:rPr>
          <w:rFonts w:ascii="Times New Roman" w:hAnsi="Times New Roman" w:cs="Times New Roman"/>
          <w:color w:val="auto"/>
          <w:sz w:val="24"/>
          <w:szCs w:val="24"/>
        </w:rPr>
      </w:pPr>
      <w:r w:rsidRPr="007E5197">
        <w:rPr>
          <w:rFonts w:ascii="Times New Roman" w:hAnsi="Times New Roman" w:cs="Times New Roman"/>
          <w:color w:val="auto"/>
          <w:sz w:val="24"/>
          <w:szCs w:val="24"/>
        </w:rPr>
        <w:t xml:space="preserve">Fiske, J. </w:t>
      </w:r>
      <w:r w:rsidR="00266F06" w:rsidRPr="007E5197">
        <w:rPr>
          <w:rFonts w:ascii="Times New Roman" w:hAnsi="Times New Roman" w:cs="Times New Roman"/>
          <w:color w:val="auto"/>
          <w:sz w:val="24"/>
          <w:szCs w:val="24"/>
        </w:rPr>
        <w:t>1987</w:t>
      </w:r>
      <w:r w:rsidRPr="007E5197">
        <w:rPr>
          <w:rFonts w:ascii="Times New Roman" w:hAnsi="Times New Roman" w:cs="Times New Roman"/>
          <w:color w:val="auto"/>
          <w:sz w:val="24"/>
          <w:szCs w:val="24"/>
        </w:rPr>
        <w:t>.</w:t>
      </w:r>
      <w:r w:rsidR="001E3F6E"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iCs/>
          <w:color w:val="auto"/>
          <w:sz w:val="24"/>
          <w:szCs w:val="24"/>
        </w:rPr>
        <w:t>Television Culture</w:t>
      </w:r>
      <w:r w:rsidR="00266F06" w:rsidRPr="007E5197">
        <w:rPr>
          <w:rFonts w:ascii="Times New Roman" w:hAnsi="Times New Roman" w:cs="Times New Roman"/>
          <w:color w:val="auto"/>
          <w:sz w:val="24"/>
          <w:szCs w:val="24"/>
        </w:rPr>
        <w:t>. London: Routledge.</w:t>
      </w:r>
    </w:p>
    <w:p w14:paraId="261BDDC7" w14:textId="7C2ABE7C" w:rsidR="00B14858" w:rsidRPr="007E5197" w:rsidRDefault="001E3F6E" w:rsidP="00A25851">
      <w:pPr>
        <w:spacing w:after="0" w:line="480" w:lineRule="auto"/>
        <w:ind w:left="709" w:hanging="709"/>
        <w:jc w:val="left"/>
        <w:outlineLvl w:val="0"/>
        <w:rPr>
          <w:rFonts w:ascii="Times New Roman" w:hAnsi="Times New Roman" w:cs="Times New Roman"/>
          <w:color w:val="auto"/>
          <w:sz w:val="24"/>
          <w:szCs w:val="24"/>
        </w:rPr>
      </w:pPr>
      <w:r w:rsidRPr="007E5197">
        <w:rPr>
          <w:rFonts w:ascii="Times New Roman" w:hAnsi="Times New Roman" w:cs="Times New Roman"/>
          <w:color w:val="auto"/>
          <w:sz w:val="24"/>
          <w:szCs w:val="24"/>
        </w:rPr>
        <w:t>F</w:t>
      </w:r>
      <w:r w:rsidR="00EE3A8B" w:rsidRPr="007E5197">
        <w:rPr>
          <w:rFonts w:ascii="Times New Roman" w:hAnsi="Times New Roman" w:cs="Times New Roman"/>
          <w:color w:val="auto"/>
          <w:sz w:val="24"/>
          <w:szCs w:val="24"/>
        </w:rPr>
        <w:t xml:space="preserve">rühstück, S. </w:t>
      </w:r>
      <w:r w:rsidR="00266F06" w:rsidRPr="007E5197">
        <w:rPr>
          <w:rFonts w:ascii="Times New Roman" w:hAnsi="Times New Roman" w:cs="Times New Roman"/>
          <w:color w:val="auto"/>
          <w:sz w:val="24"/>
          <w:szCs w:val="24"/>
        </w:rPr>
        <w:t>2007</w:t>
      </w:r>
      <w:r w:rsidR="00EE3A8B"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iCs/>
          <w:color w:val="auto"/>
          <w:sz w:val="24"/>
          <w:szCs w:val="24"/>
        </w:rPr>
        <w:t>Uneasy Warriors</w:t>
      </w:r>
      <w:r w:rsidR="00A555D3" w:rsidRPr="007E5197">
        <w:rPr>
          <w:rFonts w:ascii="Times New Roman" w:hAnsi="Times New Roman" w:cs="Times New Roman"/>
          <w:i/>
          <w:iCs/>
          <w:color w:val="auto"/>
          <w:sz w:val="24"/>
          <w:szCs w:val="24"/>
        </w:rPr>
        <w:t>:</w:t>
      </w:r>
      <w:r w:rsidR="00266F06" w:rsidRPr="007E5197">
        <w:rPr>
          <w:rFonts w:ascii="Times New Roman" w:hAnsi="Times New Roman" w:cs="Times New Roman"/>
          <w:i/>
          <w:iCs/>
          <w:color w:val="auto"/>
          <w:sz w:val="24"/>
          <w:szCs w:val="24"/>
        </w:rPr>
        <w:t xml:space="preserve"> Gender, Memory and Popular Culture in the Japanese Army</w:t>
      </w:r>
      <w:r w:rsidR="00266F06" w:rsidRPr="007E5197">
        <w:rPr>
          <w:rFonts w:ascii="Times New Roman" w:hAnsi="Times New Roman" w:cs="Times New Roman"/>
          <w:color w:val="auto"/>
          <w:sz w:val="24"/>
          <w:szCs w:val="24"/>
        </w:rPr>
        <w:t>.</w:t>
      </w:r>
      <w:r w:rsidR="00EE3A8B" w:rsidRPr="007E5197">
        <w:rPr>
          <w:rFonts w:ascii="Times New Roman" w:hAnsi="Times New Roman" w:cs="Times New Roman"/>
          <w:color w:val="auto"/>
          <w:sz w:val="24"/>
          <w:szCs w:val="24"/>
        </w:rPr>
        <w:t xml:space="preserve"> Berkeley and Los Angeles: </w:t>
      </w:r>
      <w:r w:rsidR="00266F06" w:rsidRPr="007E5197">
        <w:rPr>
          <w:rFonts w:ascii="Times New Roman" w:hAnsi="Times New Roman" w:cs="Times New Roman"/>
          <w:color w:val="auto"/>
          <w:sz w:val="24"/>
          <w:szCs w:val="24"/>
        </w:rPr>
        <w:t xml:space="preserve">University of California Press. </w:t>
      </w:r>
    </w:p>
    <w:p w14:paraId="2C08AC8A" w14:textId="2DC99D6E" w:rsidR="00EE3A8B" w:rsidRPr="007E5197" w:rsidRDefault="00EE3A8B" w:rsidP="00A25851">
      <w:pPr>
        <w:spacing w:after="0" w:line="480" w:lineRule="auto"/>
        <w:ind w:left="709" w:hanging="709"/>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 xml:space="preserve">Gluck, C. </w:t>
      </w:r>
      <w:r w:rsidR="00266F06" w:rsidRPr="007E5197">
        <w:rPr>
          <w:rFonts w:ascii="Times New Roman" w:hAnsi="Times New Roman" w:cs="Times New Roman"/>
          <w:color w:val="auto"/>
          <w:sz w:val="24"/>
          <w:szCs w:val="24"/>
        </w:rPr>
        <w:t>1993</w:t>
      </w:r>
      <w:r w:rsidRPr="007E5197">
        <w:rPr>
          <w:rFonts w:ascii="Times New Roman" w:hAnsi="Times New Roman" w:cs="Times New Roman"/>
          <w:color w:val="auto"/>
          <w:sz w:val="24"/>
          <w:szCs w:val="24"/>
        </w:rPr>
        <w:t>.</w:t>
      </w:r>
      <w:r w:rsidR="005E4A2E"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00B14858" w:rsidRPr="007E5197">
        <w:rPr>
          <w:rFonts w:ascii="Times New Roman" w:hAnsi="Times New Roman" w:cs="Times New Roman"/>
          <w:color w:val="auto"/>
          <w:sz w:val="24"/>
          <w:szCs w:val="24"/>
        </w:rPr>
        <w:t>The Past in the Present</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i</w:t>
      </w:r>
      <w:r w:rsidR="00266F06" w:rsidRPr="007E5197">
        <w:rPr>
          <w:rFonts w:ascii="Times New Roman" w:hAnsi="Times New Roman" w:cs="Times New Roman"/>
          <w:color w:val="auto"/>
          <w:sz w:val="24"/>
          <w:szCs w:val="24"/>
        </w:rPr>
        <w:t xml:space="preserve">n </w:t>
      </w:r>
      <w:r w:rsidRPr="007E5197">
        <w:rPr>
          <w:rFonts w:ascii="Times New Roman" w:hAnsi="Times New Roman" w:cs="Times New Roman"/>
          <w:color w:val="auto"/>
          <w:sz w:val="24"/>
          <w:szCs w:val="24"/>
        </w:rPr>
        <w:t xml:space="preserve">A. Gordon (ed.), </w:t>
      </w:r>
      <w:r w:rsidR="00266F06" w:rsidRPr="007E5197">
        <w:rPr>
          <w:rFonts w:ascii="Times New Roman" w:hAnsi="Times New Roman" w:cs="Times New Roman"/>
          <w:i/>
          <w:iCs/>
          <w:color w:val="auto"/>
          <w:sz w:val="24"/>
          <w:szCs w:val="24"/>
        </w:rPr>
        <w:t>Postwar Japan as History</w:t>
      </w:r>
      <w:r w:rsidRPr="007E5197">
        <w:rPr>
          <w:rFonts w:ascii="Times New Roman" w:hAnsi="Times New Roman" w:cs="Times New Roman"/>
          <w:color w:val="auto"/>
          <w:sz w:val="24"/>
          <w:szCs w:val="24"/>
        </w:rPr>
        <w:t xml:space="preserve">. </w:t>
      </w:r>
      <w:r w:rsidR="005E4A2E" w:rsidRPr="007E5197">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 xml:space="preserve">Berkeley/Los Angeles: </w:t>
      </w:r>
      <w:r w:rsidR="00266F06" w:rsidRPr="007E5197">
        <w:rPr>
          <w:rFonts w:ascii="Times New Roman" w:hAnsi="Times New Roman" w:cs="Times New Roman"/>
          <w:color w:val="auto"/>
          <w:sz w:val="24"/>
          <w:szCs w:val="24"/>
        </w:rPr>
        <w:t>University of California Press</w:t>
      </w:r>
      <w:r w:rsidRPr="007E5197">
        <w:rPr>
          <w:rFonts w:ascii="Times New Roman" w:hAnsi="Times New Roman" w:cs="Times New Roman"/>
          <w:color w:val="auto"/>
          <w:sz w:val="24"/>
          <w:szCs w:val="24"/>
        </w:rPr>
        <w:t>, pp. 64</w:t>
      </w:r>
      <w:r w:rsidR="009C3232"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95.</w:t>
      </w:r>
    </w:p>
    <w:p w14:paraId="63CFF19D" w14:textId="6F92D1C9" w:rsidR="00AB68B4" w:rsidRPr="007E5197" w:rsidRDefault="005E4A2E"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 xml:space="preserve">Hadley, </w:t>
      </w:r>
      <w:r w:rsidR="00EE3A8B" w:rsidRPr="007E5197">
        <w:rPr>
          <w:rFonts w:ascii="Times New Roman" w:hAnsi="Times New Roman" w:cs="Times New Roman"/>
          <w:color w:val="auto"/>
          <w:sz w:val="24"/>
          <w:szCs w:val="24"/>
        </w:rPr>
        <w:t>G.</w:t>
      </w:r>
      <w:r w:rsidRPr="007E5197">
        <w:rPr>
          <w:rFonts w:ascii="Times New Roman" w:hAnsi="Times New Roman" w:cs="Times New Roman"/>
          <w:color w:val="auto"/>
          <w:sz w:val="24"/>
          <w:szCs w:val="24"/>
        </w:rPr>
        <w:t xml:space="preserve"> </w:t>
      </w:r>
      <w:r w:rsidR="00266F06" w:rsidRPr="007E5197">
        <w:rPr>
          <w:rFonts w:ascii="Times New Roman" w:hAnsi="Times New Roman" w:cs="Times New Roman"/>
          <w:color w:val="auto"/>
          <w:sz w:val="24"/>
          <w:szCs w:val="24"/>
        </w:rPr>
        <w:t>2012</w:t>
      </w:r>
      <w:r w:rsidR="001A179D"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Niiga</w:t>
      </w:r>
      <w:r w:rsidR="00B14858" w:rsidRPr="007E5197">
        <w:rPr>
          <w:rFonts w:ascii="Times New Roman" w:hAnsi="Times New Roman" w:cs="Times New Roman"/>
          <w:color w:val="auto"/>
          <w:sz w:val="24"/>
          <w:szCs w:val="24"/>
        </w:rPr>
        <w:t xml:space="preserve">ta POW Camp </w:t>
      </w:r>
      <w:r w:rsidR="004F67E0" w:rsidRPr="007E5197">
        <w:rPr>
          <w:rFonts w:ascii="Times New Roman" w:hAnsi="Times New Roman" w:cs="Times New Roman"/>
          <w:color w:val="auto"/>
          <w:sz w:val="24"/>
          <w:szCs w:val="24"/>
        </w:rPr>
        <w:t>Pictures and Video</w:t>
      </w:r>
      <w:r w:rsidR="00A555D3" w:rsidRPr="007E5197">
        <w:rPr>
          <w:rFonts w:ascii="Times New Roman" w:hAnsi="Times New Roman" w:cs="Times New Roman"/>
          <w:color w:val="auto"/>
          <w:sz w:val="24"/>
          <w:szCs w:val="24"/>
        </w:rPr>
        <w:t>’</w:t>
      </w:r>
      <w:r w:rsidR="001A179D" w:rsidRPr="007E5197">
        <w:rPr>
          <w:rFonts w:ascii="Times New Roman" w:hAnsi="Times New Roman" w:cs="Times New Roman"/>
          <w:color w:val="auto"/>
          <w:sz w:val="24"/>
          <w:szCs w:val="24"/>
        </w:rPr>
        <w:t xml:space="preserve">. Retrieved </w:t>
      </w:r>
      <w:r w:rsidR="004F67E0" w:rsidRPr="007E5197">
        <w:rPr>
          <w:rFonts w:ascii="Times New Roman" w:hAnsi="Times New Roman" w:cs="Times New Roman"/>
          <w:color w:val="auto"/>
          <w:sz w:val="24"/>
          <w:szCs w:val="24"/>
        </w:rPr>
        <w:t xml:space="preserve">17 December 2012 </w:t>
      </w:r>
      <w:r w:rsidR="00B8752A" w:rsidRPr="007E5197">
        <w:rPr>
          <w:rFonts w:ascii="Times New Roman" w:hAnsi="Times New Roman" w:cs="Times New Roman"/>
          <w:color w:val="auto"/>
          <w:sz w:val="24"/>
          <w:szCs w:val="24"/>
        </w:rPr>
        <w:t xml:space="preserve">from </w:t>
      </w:r>
      <w:r w:rsidR="004F67E0" w:rsidRPr="007E5197">
        <w:rPr>
          <w:rStyle w:val="Hyperlink"/>
          <w:rFonts w:ascii="Times New Roman" w:hAnsi="Times New Roman" w:cs="Times New Roman"/>
          <w:color w:val="auto"/>
          <w:sz w:val="24"/>
          <w:szCs w:val="24"/>
          <w:u w:val="none"/>
        </w:rPr>
        <w:t>http://www.nuis.ac.jp/~hadley/main/niigata5b.htm</w:t>
      </w:r>
      <w:r w:rsidR="001A179D" w:rsidRPr="007E5197">
        <w:rPr>
          <w:rStyle w:val="Hyperlink"/>
          <w:rFonts w:ascii="Times New Roman" w:hAnsi="Times New Roman" w:cs="Times New Roman"/>
          <w:color w:val="auto"/>
          <w:sz w:val="24"/>
          <w:szCs w:val="24"/>
          <w:u w:val="none"/>
        </w:rPr>
        <w:t>.</w:t>
      </w:r>
    </w:p>
    <w:p w14:paraId="117A292B" w14:textId="5A88D2C7" w:rsidR="00B14858" w:rsidRPr="007E5197" w:rsidRDefault="00EE3A8B"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 xml:space="preserve">Hirahara, H. </w:t>
      </w:r>
      <w:r w:rsidR="00266F06" w:rsidRPr="007E5197">
        <w:rPr>
          <w:rFonts w:ascii="Times New Roman" w:hAnsi="Times New Roman" w:cs="Times New Roman"/>
          <w:color w:val="auto"/>
          <w:sz w:val="24"/>
          <w:szCs w:val="24"/>
        </w:rPr>
        <w:t>1991</w:t>
      </w:r>
      <w:r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Television Drama in the Thirties of the Shō</w:t>
      </w:r>
      <w:r w:rsidR="005E4A2E" w:rsidRPr="007E5197">
        <w:rPr>
          <w:rFonts w:ascii="Times New Roman" w:hAnsi="Times New Roman" w:cs="Times New Roman"/>
          <w:color w:val="auto"/>
          <w:sz w:val="24"/>
          <w:szCs w:val="24"/>
        </w:rPr>
        <w:t>wa Era (1955</w:t>
      </w:r>
      <w:r w:rsidR="009C3232" w:rsidRPr="007E5197">
        <w:rPr>
          <w:rFonts w:ascii="Times New Roman" w:hAnsi="Times New Roman" w:cs="Times New Roman"/>
          <w:color w:val="auto"/>
          <w:sz w:val="24"/>
          <w:szCs w:val="24"/>
        </w:rPr>
        <w:t>–</w:t>
      </w:r>
      <w:r w:rsidR="005E4A2E" w:rsidRPr="007E5197">
        <w:rPr>
          <w:rFonts w:ascii="Times New Roman" w:hAnsi="Times New Roman" w:cs="Times New Roman"/>
          <w:color w:val="auto"/>
          <w:sz w:val="24"/>
          <w:szCs w:val="24"/>
        </w:rPr>
        <w:t>1965)</w:t>
      </w:r>
      <w:r w:rsidR="00A555D3" w:rsidRPr="007E5197">
        <w:rPr>
          <w:rFonts w:ascii="Times New Roman" w:hAnsi="Times New Roman" w:cs="Times New Roman"/>
          <w:color w:val="auto"/>
          <w:sz w:val="24"/>
          <w:szCs w:val="24"/>
        </w:rPr>
        <w:t>’</w:t>
      </w:r>
      <w:r w:rsidR="001868D9" w:rsidRPr="007E5197">
        <w:rPr>
          <w:rFonts w:ascii="Times New Roman" w:hAnsi="Times New Roman" w:cs="Times New Roman"/>
          <w:color w:val="auto"/>
          <w:sz w:val="24"/>
          <w:szCs w:val="24"/>
        </w:rPr>
        <w:t>, i</w:t>
      </w:r>
      <w:r w:rsidRPr="007E5197">
        <w:rPr>
          <w:rFonts w:ascii="Times New Roman" w:hAnsi="Times New Roman" w:cs="Times New Roman"/>
          <w:color w:val="auto"/>
          <w:sz w:val="24"/>
          <w:szCs w:val="24"/>
        </w:rPr>
        <w:t xml:space="preserve">n M. </w:t>
      </w:r>
      <w:r w:rsidR="00266F06" w:rsidRPr="007E5197">
        <w:rPr>
          <w:rFonts w:ascii="Times New Roman" w:hAnsi="Times New Roman" w:cs="Times New Roman"/>
          <w:color w:val="auto"/>
          <w:sz w:val="24"/>
          <w:szCs w:val="24"/>
        </w:rPr>
        <w:t>Sata and</w:t>
      </w:r>
      <w:r w:rsidRPr="007E5197">
        <w:rPr>
          <w:rFonts w:ascii="Times New Roman" w:hAnsi="Times New Roman" w:cs="Times New Roman"/>
          <w:color w:val="auto"/>
          <w:sz w:val="24"/>
          <w:szCs w:val="24"/>
        </w:rPr>
        <w:t xml:space="preserve"> H. </w:t>
      </w:r>
      <w:r w:rsidR="00266F06" w:rsidRPr="007E5197">
        <w:rPr>
          <w:rFonts w:ascii="Times New Roman" w:hAnsi="Times New Roman" w:cs="Times New Roman"/>
          <w:color w:val="auto"/>
          <w:sz w:val="24"/>
          <w:szCs w:val="24"/>
        </w:rPr>
        <w:t>Hirahara</w:t>
      </w:r>
      <w:r w:rsidRPr="007E5197">
        <w:rPr>
          <w:rFonts w:ascii="Times New Roman" w:hAnsi="Times New Roman" w:cs="Times New Roman"/>
          <w:color w:val="auto"/>
          <w:sz w:val="24"/>
          <w:szCs w:val="24"/>
        </w:rPr>
        <w:t xml:space="preserve"> (eds)</w:t>
      </w:r>
      <w:r w:rsidR="005E4A2E"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t>
      </w:r>
      <w:r w:rsidRPr="007E5197">
        <w:rPr>
          <w:rFonts w:ascii="Times New Roman" w:hAnsi="Times New Roman" w:cs="Times New Roman"/>
          <w:i/>
          <w:color w:val="auto"/>
          <w:sz w:val="24"/>
          <w:szCs w:val="24"/>
        </w:rPr>
        <w:t xml:space="preserve">A </w:t>
      </w:r>
      <w:r w:rsidRPr="007E5197">
        <w:rPr>
          <w:rFonts w:ascii="Times New Roman" w:hAnsi="Times New Roman" w:cs="Times New Roman"/>
          <w:i/>
          <w:iCs/>
          <w:color w:val="auto"/>
          <w:sz w:val="24"/>
          <w:szCs w:val="24"/>
        </w:rPr>
        <w:t>History of Japanese Television Drama: Modern Japan and the Japanese</w:t>
      </w:r>
      <w:r w:rsidRPr="007E5197">
        <w:rPr>
          <w:rFonts w:ascii="Times New Roman" w:hAnsi="Times New Roman" w:cs="Times New Roman"/>
          <w:color w:val="auto"/>
          <w:sz w:val="24"/>
          <w:szCs w:val="24"/>
        </w:rPr>
        <w:t xml:space="preserve">. Tokyo: </w:t>
      </w:r>
      <w:r w:rsidR="00266F06" w:rsidRPr="007E5197">
        <w:rPr>
          <w:rFonts w:ascii="Times New Roman" w:hAnsi="Times New Roman" w:cs="Times New Roman"/>
          <w:color w:val="auto"/>
          <w:sz w:val="24"/>
          <w:szCs w:val="24"/>
        </w:rPr>
        <w:t>The Japan Association of Broadcasting Art</w:t>
      </w:r>
      <w:r w:rsidRPr="007E5197">
        <w:rPr>
          <w:rFonts w:ascii="Times New Roman" w:hAnsi="Times New Roman" w:cs="Times New Roman"/>
          <w:color w:val="auto"/>
          <w:sz w:val="24"/>
          <w:szCs w:val="24"/>
        </w:rPr>
        <w:t>, pp. 19</w:t>
      </w:r>
      <w:r w:rsidR="009C3232"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71.  </w:t>
      </w:r>
    </w:p>
    <w:p w14:paraId="4A729E94" w14:textId="71BC54AE" w:rsidR="001A179D" w:rsidRPr="007E5197" w:rsidRDefault="00266F06" w:rsidP="00A25851">
      <w:pPr>
        <w:spacing w:after="0" w:line="480" w:lineRule="auto"/>
        <w:ind w:left="709" w:hanging="709"/>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Horton, D</w:t>
      </w:r>
      <w:r w:rsidR="00EE3A8B" w:rsidRPr="007E5197">
        <w:rPr>
          <w:rFonts w:ascii="Times New Roman" w:hAnsi="Times New Roman" w:cs="Times New Roman"/>
          <w:color w:val="auto"/>
          <w:sz w:val="24"/>
          <w:szCs w:val="24"/>
        </w:rPr>
        <w:t>. and R.</w:t>
      </w:r>
      <w:r w:rsidRPr="007E5197">
        <w:rPr>
          <w:rFonts w:ascii="Times New Roman" w:hAnsi="Times New Roman" w:cs="Times New Roman"/>
          <w:color w:val="auto"/>
          <w:sz w:val="24"/>
          <w:szCs w:val="24"/>
        </w:rPr>
        <w:t>R</w:t>
      </w:r>
      <w:r w:rsidR="00EE3A8B"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Wohl</w:t>
      </w:r>
      <w:r w:rsidR="00EE3A8B" w:rsidRPr="007E5197">
        <w:rPr>
          <w:rFonts w:ascii="Times New Roman" w:eastAsia="Times New Roman" w:hAnsi="Times New Roman" w:cs="Times New Roman"/>
          <w:color w:val="auto"/>
          <w:sz w:val="24"/>
          <w:szCs w:val="24"/>
        </w:rPr>
        <w:t>. 1</w:t>
      </w:r>
      <w:r w:rsidRPr="007E5197">
        <w:rPr>
          <w:rFonts w:ascii="Times New Roman" w:hAnsi="Times New Roman" w:cs="Times New Roman"/>
          <w:color w:val="auto"/>
          <w:sz w:val="24"/>
          <w:szCs w:val="24"/>
        </w:rPr>
        <w:t>956</w:t>
      </w:r>
      <w:r w:rsidR="00EE3A8B"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Mass Communicati</w:t>
      </w:r>
      <w:r w:rsidR="00B14858" w:rsidRPr="007E5197">
        <w:rPr>
          <w:rFonts w:ascii="Times New Roman" w:hAnsi="Times New Roman" w:cs="Times New Roman"/>
          <w:color w:val="auto"/>
          <w:sz w:val="24"/>
          <w:szCs w:val="24"/>
        </w:rPr>
        <w:t>on and Para-social Interaction,</w:t>
      </w:r>
      <w:r w:rsidRPr="007E5197">
        <w:rPr>
          <w:rFonts w:ascii="Times New Roman" w:hAnsi="Times New Roman" w:cs="Times New Roman"/>
          <w:color w:val="auto"/>
          <w:sz w:val="24"/>
          <w:szCs w:val="24"/>
        </w:rPr>
        <w:t xml:space="preserve"> Observations on Intimacy at a</w:t>
      </w:r>
      <w:r w:rsidR="00EE3A8B" w:rsidRPr="007E5197">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Distance</w:t>
      </w:r>
      <w:r w:rsidR="00A555D3" w:rsidRPr="007E5197">
        <w:rPr>
          <w:rFonts w:ascii="Times New Roman" w:hAnsi="Times New Roman" w:cs="Times New Roman"/>
          <w:color w:val="auto"/>
          <w:sz w:val="24"/>
          <w:szCs w:val="24"/>
        </w:rPr>
        <w:t>’</w:t>
      </w:r>
      <w:r w:rsidR="00431AC8" w:rsidRPr="007E5197">
        <w:rPr>
          <w:rFonts w:ascii="Times New Roman" w:hAnsi="Times New Roman" w:cs="Times New Roman"/>
          <w:color w:val="auto"/>
          <w:sz w:val="24"/>
          <w:szCs w:val="24"/>
        </w:rPr>
        <w:t xml:space="preserve">, </w:t>
      </w:r>
      <w:r w:rsidRPr="007E5197">
        <w:rPr>
          <w:rFonts w:ascii="Times New Roman" w:hAnsi="Times New Roman" w:cs="Times New Roman"/>
          <w:i/>
          <w:iCs/>
          <w:color w:val="auto"/>
          <w:sz w:val="24"/>
          <w:szCs w:val="24"/>
        </w:rPr>
        <w:t>Psychiatry</w:t>
      </w:r>
      <w:r w:rsidR="00B14858" w:rsidRPr="007E5197">
        <w:rPr>
          <w:rFonts w:ascii="Times New Roman" w:hAnsi="Times New Roman" w:cs="Times New Roman"/>
          <w:color w:val="auto"/>
          <w:sz w:val="24"/>
          <w:szCs w:val="24"/>
        </w:rPr>
        <w:t xml:space="preserve"> 19(</w:t>
      </w:r>
      <w:r w:rsidRPr="007E5197">
        <w:rPr>
          <w:rFonts w:ascii="Times New Roman" w:hAnsi="Times New Roman" w:cs="Times New Roman"/>
          <w:color w:val="auto"/>
          <w:sz w:val="24"/>
          <w:szCs w:val="24"/>
        </w:rPr>
        <w:t>3</w:t>
      </w:r>
      <w:r w:rsidR="00B14858" w:rsidRPr="007E5197">
        <w:rPr>
          <w:rFonts w:ascii="Times New Roman" w:hAnsi="Times New Roman" w:cs="Times New Roman"/>
          <w:color w:val="auto"/>
          <w:sz w:val="24"/>
          <w:szCs w:val="24"/>
        </w:rPr>
        <w:t>):</w:t>
      </w:r>
      <w:r w:rsidR="00431AC8" w:rsidRPr="007E5197">
        <w:rPr>
          <w:rFonts w:ascii="Times New Roman" w:hAnsi="Times New Roman" w:cs="Times New Roman"/>
          <w:color w:val="auto"/>
          <w:sz w:val="24"/>
          <w:szCs w:val="24"/>
        </w:rPr>
        <w:t xml:space="preserve"> 215</w:t>
      </w:r>
      <w:r w:rsidR="009C3232"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29. </w:t>
      </w:r>
    </w:p>
    <w:p w14:paraId="1FDED5B9" w14:textId="70F075AF" w:rsidR="00CA033F" w:rsidRPr="007E5197" w:rsidRDefault="001A179D" w:rsidP="00A25851">
      <w:pPr>
        <w:spacing w:after="0" w:line="480" w:lineRule="auto"/>
        <w:ind w:left="709" w:hanging="709"/>
        <w:jc w:val="left"/>
        <w:rPr>
          <w:rFonts w:ascii="Times New Roman" w:eastAsia="Times New Roman" w:hAnsi="Times New Roman" w:cs="Times New Roman"/>
          <w:color w:val="auto"/>
          <w:sz w:val="24"/>
          <w:szCs w:val="24"/>
        </w:rPr>
      </w:pPr>
      <w:r w:rsidRPr="007E5197">
        <w:rPr>
          <w:rFonts w:ascii="Times New Roman" w:hAnsi="Times New Roman" w:cs="Times New Roman"/>
          <w:color w:val="auto"/>
          <w:sz w:val="24"/>
          <w:szCs w:val="24"/>
        </w:rPr>
        <w:t>I</w:t>
      </w:r>
      <w:r w:rsidR="00431AC8" w:rsidRPr="007E5197">
        <w:rPr>
          <w:rFonts w:ascii="Times New Roman" w:hAnsi="Times New Roman" w:cs="Times New Roman"/>
          <w:color w:val="auto"/>
          <w:sz w:val="24"/>
          <w:szCs w:val="24"/>
        </w:rPr>
        <w:t>garashi, Y.</w:t>
      </w:r>
      <w:r w:rsidR="00B14858" w:rsidRPr="007E5197">
        <w:rPr>
          <w:rFonts w:ascii="Times New Roman" w:eastAsia="Times New Roman" w:hAnsi="Times New Roman" w:cs="Times New Roman"/>
          <w:color w:val="auto"/>
          <w:sz w:val="24"/>
          <w:szCs w:val="24"/>
        </w:rPr>
        <w:t xml:space="preserve"> </w:t>
      </w:r>
      <w:r w:rsidR="00266F06" w:rsidRPr="007E5197">
        <w:rPr>
          <w:rFonts w:ascii="Times New Roman" w:hAnsi="Times New Roman" w:cs="Times New Roman"/>
          <w:color w:val="auto"/>
          <w:sz w:val="24"/>
          <w:szCs w:val="24"/>
        </w:rPr>
        <w:t>2000</w:t>
      </w:r>
      <w:r w:rsidR="00431AC8"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iCs/>
          <w:color w:val="auto"/>
          <w:sz w:val="24"/>
          <w:szCs w:val="24"/>
        </w:rPr>
        <w:t>Bodies of Memory</w:t>
      </w:r>
      <w:r w:rsidR="00A555D3" w:rsidRPr="007E5197">
        <w:rPr>
          <w:rFonts w:ascii="Times New Roman" w:hAnsi="Times New Roman" w:cs="Times New Roman"/>
          <w:i/>
          <w:iCs/>
          <w:color w:val="auto"/>
          <w:sz w:val="24"/>
          <w:szCs w:val="24"/>
        </w:rPr>
        <w:t>:</w:t>
      </w:r>
      <w:r w:rsidR="00266F06" w:rsidRPr="007E5197">
        <w:rPr>
          <w:rFonts w:ascii="Times New Roman" w:hAnsi="Times New Roman" w:cs="Times New Roman"/>
          <w:i/>
          <w:iCs/>
          <w:color w:val="auto"/>
          <w:sz w:val="24"/>
          <w:szCs w:val="24"/>
        </w:rPr>
        <w:t xml:space="preserve"> Narratives of War in Postwar Japanese Culture, 1945–</w:t>
      </w:r>
      <w:r w:rsidR="00431AC8" w:rsidRPr="007E5197">
        <w:rPr>
          <w:rFonts w:ascii="Times New Roman" w:hAnsi="Times New Roman" w:cs="Times New Roman"/>
          <w:i/>
          <w:iCs/>
          <w:color w:val="auto"/>
          <w:sz w:val="24"/>
          <w:szCs w:val="24"/>
        </w:rPr>
        <w:t>1</w:t>
      </w:r>
      <w:r w:rsidR="00266F06" w:rsidRPr="007E5197">
        <w:rPr>
          <w:rFonts w:ascii="Times New Roman" w:hAnsi="Times New Roman" w:cs="Times New Roman"/>
          <w:i/>
          <w:iCs/>
          <w:color w:val="auto"/>
          <w:sz w:val="24"/>
          <w:szCs w:val="24"/>
        </w:rPr>
        <w:t>970</w:t>
      </w:r>
      <w:r w:rsidR="00266F06" w:rsidRPr="007E5197">
        <w:rPr>
          <w:rFonts w:ascii="Times New Roman" w:hAnsi="Times New Roman" w:cs="Times New Roman"/>
          <w:color w:val="auto"/>
          <w:sz w:val="24"/>
          <w:szCs w:val="24"/>
        </w:rPr>
        <w:t>.</w:t>
      </w:r>
      <w:r w:rsidR="00B14858" w:rsidRPr="007E5197">
        <w:rPr>
          <w:rFonts w:ascii="Times New Roman" w:eastAsia="Times New Roman" w:hAnsi="Times New Roman" w:cs="Times New Roman"/>
          <w:color w:val="auto"/>
          <w:sz w:val="24"/>
          <w:szCs w:val="24"/>
        </w:rPr>
        <w:t xml:space="preserve"> </w:t>
      </w:r>
      <w:r w:rsidR="005E4A2E" w:rsidRPr="007E5197">
        <w:rPr>
          <w:rFonts w:ascii="Times New Roman" w:eastAsia="Times New Roman" w:hAnsi="Times New Roman" w:cs="Times New Roman"/>
          <w:color w:val="auto"/>
          <w:sz w:val="24"/>
          <w:szCs w:val="24"/>
        </w:rPr>
        <w:t>P</w:t>
      </w:r>
      <w:r w:rsidR="00266F06" w:rsidRPr="007E5197">
        <w:rPr>
          <w:rFonts w:ascii="Times New Roman" w:hAnsi="Times New Roman" w:cs="Times New Roman"/>
          <w:color w:val="auto"/>
          <w:sz w:val="24"/>
          <w:szCs w:val="24"/>
        </w:rPr>
        <w:t>rinceton: Princeton University Press</w:t>
      </w:r>
      <w:r w:rsidR="00B14858" w:rsidRPr="007E5197">
        <w:rPr>
          <w:rFonts w:ascii="Times New Roman" w:hAnsi="Times New Roman" w:cs="Times New Roman"/>
          <w:color w:val="auto"/>
          <w:sz w:val="24"/>
          <w:szCs w:val="24"/>
        </w:rPr>
        <w:t>.</w:t>
      </w:r>
    </w:p>
    <w:p w14:paraId="6EE06F8D" w14:textId="14679D81" w:rsidR="00B50F52" w:rsidRPr="007E5197" w:rsidRDefault="00266F06"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Internet Movie Database</w:t>
      </w:r>
      <w:r w:rsidR="00431AC8" w:rsidRPr="007E5197">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2012</w:t>
      </w:r>
      <w:r w:rsidR="00431AC8" w:rsidRPr="007E5197">
        <w:rPr>
          <w:rFonts w:ascii="Times New Roman" w:hAnsi="Times New Roman" w:cs="Times New Roman"/>
          <w:color w:val="auto"/>
          <w:sz w:val="24"/>
          <w:szCs w:val="24"/>
        </w:rPr>
        <w:t>.</w:t>
      </w:r>
      <w:r w:rsidR="00B14858"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Release Dates for </w:t>
      </w:r>
      <w:r w:rsidR="001A179D" w:rsidRPr="007E5197">
        <w:rPr>
          <w:rFonts w:ascii="Times New Roman" w:hAnsi="Times New Roman" w:cs="Times New Roman"/>
          <w:i/>
          <w:color w:val="auto"/>
          <w:sz w:val="24"/>
          <w:szCs w:val="24"/>
        </w:rPr>
        <w:t>Watashi wa K</w:t>
      </w:r>
      <w:r w:rsidRPr="007E5197">
        <w:rPr>
          <w:rFonts w:ascii="Times New Roman" w:hAnsi="Times New Roman" w:cs="Times New Roman"/>
          <w:i/>
          <w:color w:val="auto"/>
          <w:sz w:val="24"/>
          <w:szCs w:val="24"/>
        </w:rPr>
        <w:t xml:space="preserve">ai ni </w:t>
      </w:r>
      <w:r w:rsidR="001A179D" w:rsidRPr="007E5197">
        <w:rPr>
          <w:rFonts w:ascii="Times New Roman" w:hAnsi="Times New Roman" w:cs="Times New Roman"/>
          <w:i/>
          <w:color w:val="auto"/>
          <w:sz w:val="24"/>
          <w:szCs w:val="24"/>
        </w:rPr>
        <w:t>N</w:t>
      </w:r>
      <w:r w:rsidRPr="007E5197">
        <w:rPr>
          <w:rFonts w:ascii="Times New Roman" w:hAnsi="Times New Roman" w:cs="Times New Roman"/>
          <w:i/>
          <w:color w:val="auto"/>
          <w:sz w:val="24"/>
          <w:szCs w:val="24"/>
        </w:rPr>
        <w:t>aritai</w:t>
      </w:r>
      <w:r w:rsidRPr="007E5197">
        <w:rPr>
          <w:rFonts w:ascii="Times New Roman" w:hAnsi="Times New Roman" w:cs="Times New Roman"/>
          <w:color w:val="auto"/>
          <w:sz w:val="24"/>
          <w:szCs w:val="24"/>
        </w:rPr>
        <w:t xml:space="preserve"> (1959)</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w:t>
      </w:r>
      <w:r w:rsidR="001A179D" w:rsidRPr="007E5197">
        <w:rPr>
          <w:rFonts w:ascii="Times New Roman" w:hAnsi="Times New Roman" w:cs="Times New Roman"/>
          <w:color w:val="auto"/>
          <w:sz w:val="24"/>
          <w:szCs w:val="24"/>
        </w:rPr>
        <w:t xml:space="preserve"> </w:t>
      </w:r>
      <w:r w:rsidR="008F041E" w:rsidRPr="007E5197">
        <w:rPr>
          <w:rFonts w:ascii="Times New Roman" w:hAnsi="Times New Roman" w:cs="Times New Roman"/>
          <w:color w:val="auto"/>
          <w:sz w:val="24"/>
          <w:szCs w:val="24"/>
        </w:rPr>
        <w:t>Retrieved</w:t>
      </w:r>
      <w:r w:rsidR="001A179D" w:rsidRPr="007E5197">
        <w:rPr>
          <w:rFonts w:ascii="Times New Roman" w:hAnsi="Times New Roman" w:cs="Times New Roman"/>
          <w:color w:val="auto"/>
          <w:sz w:val="24"/>
          <w:szCs w:val="24"/>
        </w:rPr>
        <w:t xml:space="preserve"> 16 December 2012 from </w:t>
      </w:r>
      <w:r w:rsidR="00B14858" w:rsidRPr="007E5197">
        <w:rPr>
          <w:rStyle w:val="Hyperlink"/>
          <w:rFonts w:ascii="Times New Roman" w:hAnsi="Times New Roman" w:cs="Times New Roman"/>
          <w:color w:val="auto"/>
          <w:sz w:val="24"/>
          <w:szCs w:val="24"/>
          <w:u w:val="none"/>
        </w:rPr>
        <w:t>http://www.imdb.com/title/tt0202919/releaseinfo</w:t>
      </w:r>
      <w:r w:rsidR="001A179D" w:rsidRPr="007E5197">
        <w:rPr>
          <w:rFonts w:ascii="Times New Roman" w:eastAsia="Times New Roman" w:hAnsi="Times New Roman" w:cs="Times New Roman"/>
          <w:color w:val="auto"/>
          <w:sz w:val="24"/>
          <w:szCs w:val="24"/>
        </w:rPr>
        <w:t>.</w:t>
      </w:r>
    </w:p>
    <w:p w14:paraId="176E188A" w14:textId="71D3E0BF" w:rsidR="00431AC8" w:rsidRPr="007E5197" w:rsidRDefault="00431AC8"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lastRenderedPageBreak/>
        <w:t xml:space="preserve">Katō, </w:t>
      </w:r>
      <w:r w:rsidR="001A179D" w:rsidRPr="007E5197">
        <w:rPr>
          <w:rFonts w:ascii="Times New Roman" w:hAnsi="Times New Roman" w:cs="Times New Roman"/>
          <w:color w:val="auto"/>
          <w:sz w:val="24"/>
          <w:szCs w:val="24"/>
        </w:rPr>
        <w:t>T.</w:t>
      </w:r>
      <w:r w:rsidR="00266F06" w:rsidRPr="007E5197">
        <w:rPr>
          <w:rFonts w:ascii="Times New Roman" w:hAnsi="Times New Roman" w:cs="Times New Roman"/>
          <w:color w:val="auto"/>
          <w:sz w:val="24"/>
          <w:szCs w:val="24"/>
        </w:rPr>
        <w:t xml:space="preserve"> 2007</w:t>
      </w:r>
      <w:r w:rsidR="004F67E0"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00266F06" w:rsidRPr="007E5197">
        <w:rPr>
          <w:rFonts w:ascii="Times New Roman" w:hAnsi="Times New Roman" w:cs="Times New Roman"/>
          <w:i/>
          <w:color w:val="auto"/>
          <w:sz w:val="24"/>
          <w:szCs w:val="24"/>
        </w:rPr>
        <w:t xml:space="preserve">Kurueru </w:t>
      </w:r>
      <w:r w:rsidR="001A179D" w:rsidRPr="007E5197">
        <w:rPr>
          <w:rFonts w:ascii="Times New Roman" w:hAnsi="Times New Roman" w:cs="Times New Roman"/>
          <w:i/>
          <w:color w:val="auto"/>
          <w:sz w:val="24"/>
          <w:szCs w:val="24"/>
        </w:rPr>
        <w:t>S</w:t>
      </w:r>
      <w:r w:rsidR="00266F06" w:rsidRPr="007E5197">
        <w:rPr>
          <w:rFonts w:ascii="Times New Roman" w:hAnsi="Times New Roman" w:cs="Times New Roman"/>
          <w:i/>
          <w:color w:val="auto"/>
          <w:sz w:val="24"/>
          <w:szCs w:val="24"/>
        </w:rPr>
        <w:t>enpanshikeishū</w:t>
      </w:r>
      <w:r w:rsidR="00266F06" w:rsidRPr="007E5197">
        <w:rPr>
          <w:rFonts w:ascii="Times New Roman" w:hAnsi="Times New Roman" w:cs="Times New Roman"/>
          <w:color w:val="auto"/>
          <w:sz w:val="24"/>
          <w:szCs w:val="24"/>
        </w:rPr>
        <w:t xml:space="preserve"> </w:t>
      </w:r>
      <w:r w:rsidR="00157412" w:rsidRPr="007E5197">
        <w:rPr>
          <w:rFonts w:ascii="Times New Roman" w:hAnsi="Times New Roman" w:cs="Times New Roman"/>
          <w:color w:val="auto"/>
          <w:sz w:val="24"/>
          <w:szCs w:val="24"/>
        </w:rPr>
        <w:t>[</w:t>
      </w:r>
      <w:r w:rsidR="001A179D" w:rsidRPr="007E5197">
        <w:rPr>
          <w:rFonts w:ascii="Times New Roman" w:hAnsi="Times New Roman" w:cs="Times New Roman"/>
          <w:color w:val="auto"/>
          <w:sz w:val="24"/>
          <w:szCs w:val="24"/>
        </w:rPr>
        <w:t>A M</w:t>
      </w:r>
      <w:r w:rsidR="00266F06" w:rsidRPr="007E5197">
        <w:rPr>
          <w:rFonts w:ascii="Times New Roman" w:hAnsi="Times New Roman" w:cs="Times New Roman"/>
          <w:color w:val="auto"/>
          <w:sz w:val="24"/>
          <w:szCs w:val="24"/>
        </w:rPr>
        <w:t xml:space="preserve">ad </w:t>
      </w:r>
      <w:r w:rsidR="001A179D" w:rsidRPr="007E5197">
        <w:rPr>
          <w:rFonts w:ascii="Times New Roman" w:hAnsi="Times New Roman" w:cs="Times New Roman"/>
          <w:color w:val="auto"/>
          <w:sz w:val="24"/>
          <w:szCs w:val="24"/>
        </w:rPr>
        <w:t>W</w:t>
      </w:r>
      <w:r w:rsidR="00B50F52" w:rsidRPr="007E5197">
        <w:rPr>
          <w:rFonts w:ascii="Times New Roman" w:hAnsi="Times New Roman" w:cs="Times New Roman"/>
          <w:color w:val="auto"/>
          <w:sz w:val="24"/>
          <w:szCs w:val="24"/>
        </w:rPr>
        <w:t xml:space="preserve">ar </w:t>
      </w:r>
      <w:r w:rsidR="001A179D" w:rsidRPr="007E5197">
        <w:rPr>
          <w:rFonts w:ascii="Times New Roman" w:hAnsi="Times New Roman" w:cs="Times New Roman"/>
          <w:color w:val="auto"/>
          <w:sz w:val="24"/>
          <w:szCs w:val="24"/>
        </w:rPr>
        <w:t>Criminal on a Death R</w:t>
      </w:r>
      <w:r w:rsidR="00157412" w:rsidRPr="007E5197">
        <w:rPr>
          <w:rFonts w:ascii="Times New Roman" w:hAnsi="Times New Roman" w:cs="Times New Roman"/>
          <w:color w:val="auto"/>
          <w:sz w:val="24"/>
          <w:szCs w:val="24"/>
        </w:rPr>
        <w:t>ow]</w:t>
      </w:r>
      <w:r w:rsidR="00A555D3" w:rsidRPr="007E5197">
        <w:rPr>
          <w:rFonts w:ascii="Times New Roman" w:hAnsi="Times New Roman" w:cs="Times New Roman"/>
          <w:color w:val="auto"/>
          <w:sz w:val="24"/>
          <w:szCs w:val="24"/>
        </w:rPr>
        <w:t>’</w:t>
      </w:r>
      <w:r w:rsidR="00157412" w:rsidRPr="007E5197">
        <w:rPr>
          <w:rFonts w:ascii="Times New Roman" w:hAnsi="Times New Roman" w:cs="Times New Roman"/>
          <w:color w:val="auto"/>
          <w:sz w:val="24"/>
          <w:szCs w:val="24"/>
        </w:rPr>
        <w:t>, i</w:t>
      </w:r>
      <w:r w:rsidR="005E4A2E" w:rsidRPr="007E5197">
        <w:rPr>
          <w:rFonts w:ascii="Times New Roman" w:hAnsi="Times New Roman" w:cs="Times New Roman"/>
          <w:color w:val="auto"/>
          <w:sz w:val="24"/>
          <w:szCs w:val="24"/>
        </w:rPr>
        <w:t xml:space="preserve">n </w:t>
      </w:r>
      <w:r w:rsidR="001A179D" w:rsidRPr="007E5197">
        <w:rPr>
          <w:rFonts w:ascii="Times New Roman" w:hAnsi="Times New Roman" w:cs="Times New Roman"/>
          <w:i/>
          <w:iCs/>
          <w:color w:val="auto"/>
          <w:sz w:val="24"/>
          <w:szCs w:val="24"/>
        </w:rPr>
        <w:t>Watashi wa Kai ni N</w:t>
      </w:r>
      <w:r w:rsidR="00266F06" w:rsidRPr="007E5197">
        <w:rPr>
          <w:rFonts w:ascii="Times New Roman" w:hAnsi="Times New Roman" w:cs="Times New Roman"/>
          <w:i/>
          <w:iCs/>
          <w:color w:val="auto"/>
          <w:sz w:val="24"/>
          <w:szCs w:val="24"/>
        </w:rPr>
        <w:t>aritai</w:t>
      </w:r>
      <w:r w:rsidR="00971491">
        <w:rPr>
          <w:rFonts w:ascii="Times New Roman" w:hAnsi="Times New Roman" w:cs="Times New Roman"/>
          <w:i/>
          <w:iCs/>
          <w:color w:val="auto"/>
          <w:sz w:val="24"/>
          <w:szCs w:val="24"/>
        </w:rPr>
        <w:t>:</w:t>
      </w:r>
      <w:r w:rsidR="00266F06" w:rsidRPr="007E5197">
        <w:rPr>
          <w:rFonts w:ascii="Times New Roman" w:hAnsi="Times New Roman" w:cs="Times New Roman"/>
          <w:i/>
          <w:iCs/>
          <w:color w:val="auto"/>
          <w:sz w:val="24"/>
          <w:szCs w:val="24"/>
        </w:rPr>
        <w:t xml:space="preserve"> Aru BCkyū </w:t>
      </w:r>
      <w:r w:rsidR="001A179D" w:rsidRPr="007E5197">
        <w:rPr>
          <w:rFonts w:ascii="Times New Roman" w:hAnsi="Times New Roman" w:cs="Times New Roman"/>
          <w:i/>
          <w:iCs/>
          <w:color w:val="auto"/>
          <w:sz w:val="24"/>
          <w:szCs w:val="24"/>
        </w:rPr>
        <w:t>Senpan no S</w:t>
      </w:r>
      <w:r w:rsidR="00266F06" w:rsidRPr="007E5197">
        <w:rPr>
          <w:rFonts w:ascii="Times New Roman" w:hAnsi="Times New Roman" w:cs="Times New Roman"/>
          <w:i/>
          <w:iCs/>
          <w:color w:val="auto"/>
          <w:sz w:val="24"/>
          <w:szCs w:val="24"/>
        </w:rPr>
        <w:t>akebi</w:t>
      </w:r>
      <w:r w:rsidR="00266F06" w:rsidRPr="007E5197">
        <w:rPr>
          <w:rFonts w:ascii="Times New Roman" w:eastAsia="Arial Unicode MS" w:hAnsi="Times New Roman" w:cs="Times New Roman"/>
          <w:color w:val="auto"/>
          <w:sz w:val="24"/>
          <w:szCs w:val="24"/>
        </w:rPr>
        <w:t xml:space="preserve"> </w:t>
      </w:r>
      <w:r w:rsidR="001A179D" w:rsidRPr="007E5197">
        <w:rPr>
          <w:rFonts w:ascii="Times New Roman" w:eastAsia="Arial Unicode MS" w:hAnsi="Times New Roman" w:cs="Times New Roman"/>
          <w:color w:val="auto"/>
          <w:sz w:val="24"/>
          <w:szCs w:val="24"/>
        </w:rPr>
        <w:t>[</w:t>
      </w:r>
      <w:r w:rsidR="001A179D" w:rsidRPr="007E5197">
        <w:rPr>
          <w:rFonts w:ascii="Times New Roman" w:hAnsi="Times New Roman" w:cs="Times New Roman"/>
          <w:color w:val="auto"/>
          <w:sz w:val="24"/>
          <w:szCs w:val="24"/>
        </w:rPr>
        <w:t>I Want to be a S</w:t>
      </w:r>
      <w:r w:rsidR="00266F06" w:rsidRPr="007E5197">
        <w:rPr>
          <w:rFonts w:ascii="Times New Roman" w:hAnsi="Times New Roman" w:cs="Times New Roman"/>
          <w:color w:val="auto"/>
          <w:sz w:val="24"/>
          <w:szCs w:val="24"/>
        </w:rPr>
        <w:t>hellfish</w:t>
      </w:r>
      <w:r w:rsidR="00971491">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 xml:space="preserve"> The </w:t>
      </w:r>
      <w:r w:rsidR="001A179D" w:rsidRPr="007E5197">
        <w:rPr>
          <w:rFonts w:ascii="Times New Roman" w:hAnsi="Times New Roman" w:cs="Times New Roman"/>
          <w:color w:val="auto"/>
          <w:sz w:val="24"/>
          <w:szCs w:val="24"/>
        </w:rPr>
        <w:t>O</w:t>
      </w:r>
      <w:r w:rsidR="00266F06" w:rsidRPr="007E5197">
        <w:rPr>
          <w:rFonts w:ascii="Times New Roman" w:hAnsi="Times New Roman" w:cs="Times New Roman"/>
          <w:color w:val="auto"/>
          <w:sz w:val="24"/>
          <w:szCs w:val="24"/>
        </w:rPr>
        <w:t>u</w:t>
      </w:r>
      <w:r w:rsidR="001A179D" w:rsidRPr="007E5197">
        <w:rPr>
          <w:rFonts w:ascii="Times New Roman" w:hAnsi="Times New Roman" w:cs="Times New Roman"/>
          <w:color w:val="auto"/>
          <w:sz w:val="24"/>
          <w:szCs w:val="24"/>
        </w:rPr>
        <w:t>tcry of a BC Class War C</w:t>
      </w:r>
      <w:r w:rsidR="00157412" w:rsidRPr="007E5197">
        <w:rPr>
          <w:rFonts w:ascii="Times New Roman" w:hAnsi="Times New Roman" w:cs="Times New Roman"/>
          <w:color w:val="auto"/>
          <w:sz w:val="24"/>
          <w:szCs w:val="24"/>
        </w:rPr>
        <w:t>riminal]</w:t>
      </w:r>
      <w:r w:rsidR="004F67E0" w:rsidRPr="007E5197">
        <w:rPr>
          <w:rFonts w:ascii="Times New Roman" w:hAnsi="Times New Roman" w:cs="Times New Roman"/>
          <w:color w:val="auto"/>
          <w:sz w:val="24"/>
          <w:szCs w:val="24"/>
        </w:rPr>
        <w:t>, 3</w:t>
      </w:r>
      <w:r w:rsidR="004F67E0" w:rsidRPr="007E5197">
        <w:rPr>
          <w:rFonts w:ascii="Times New Roman" w:hAnsi="Times New Roman" w:cs="Times New Roman"/>
          <w:color w:val="auto"/>
          <w:sz w:val="24"/>
          <w:szCs w:val="24"/>
          <w:vertAlign w:val="superscript"/>
        </w:rPr>
        <w:t>rd</w:t>
      </w:r>
      <w:r w:rsidR="00157412" w:rsidRPr="007E5197">
        <w:rPr>
          <w:rFonts w:ascii="Times New Roman" w:hAnsi="Times New Roman" w:cs="Times New Roman"/>
          <w:color w:val="auto"/>
          <w:sz w:val="24"/>
          <w:szCs w:val="24"/>
        </w:rPr>
        <w:t xml:space="preserve"> ed.</w:t>
      </w:r>
      <w:r w:rsidR="00102370" w:rsidRPr="007E5197">
        <w:rPr>
          <w:rFonts w:ascii="Times New Roman" w:hAnsi="Times New Roman" w:cs="Times New Roman"/>
          <w:color w:val="auto"/>
          <w:sz w:val="24"/>
          <w:szCs w:val="24"/>
        </w:rPr>
        <w:t xml:space="preserve"> Tokyo: </w:t>
      </w:r>
      <w:r w:rsidR="00266F06" w:rsidRPr="007E5197">
        <w:rPr>
          <w:rFonts w:ascii="Times New Roman" w:hAnsi="Times New Roman" w:cs="Times New Roman"/>
          <w:color w:val="auto"/>
          <w:sz w:val="24"/>
          <w:szCs w:val="24"/>
        </w:rPr>
        <w:t>Shunjusha.</w:t>
      </w:r>
    </w:p>
    <w:p w14:paraId="008E1EF1" w14:textId="52E543D6" w:rsidR="00B50F52" w:rsidRPr="007E5197" w:rsidRDefault="00266F06"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 xml:space="preserve"> </w:t>
      </w:r>
      <w:r w:rsidR="00431AC8" w:rsidRPr="007E5197">
        <w:rPr>
          <w:rFonts w:ascii="Times New Roman" w:hAnsi="Times New Roman" w:cs="Times New Roman"/>
          <w:color w:val="auto"/>
          <w:sz w:val="24"/>
          <w:szCs w:val="24"/>
        </w:rPr>
        <w:t xml:space="preserve">Kirsch, G. </w:t>
      </w:r>
      <w:r w:rsidRPr="007E5197">
        <w:rPr>
          <w:rFonts w:ascii="Times New Roman" w:hAnsi="Times New Roman" w:cs="Times New Roman"/>
          <w:color w:val="auto"/>
          <w:sz w:val="24"/>
          <w:szCs w:val="24"/>
        </w:rPr>
        <w:t>2012</w:t>
      </w:r>
      <w:r w:rsidR="00431AC8" w:rsidRPr="007E5197">
        <w:rPr>
          <w:rFonts w:ascii="Times New Roman" w:hAnsi="Times New Roman" w:cs="Times New Roman"/>
          <w:color w:val="auto"/>
          <w:sz w:val="24"/>
          <w:szCs w:val="24"/>
        </w:rPr>
        <w:t>.</w:t>
      </w:r>
      <w:r w:rsidR="005E4A2E"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004F67E0" w:rsidRPr="007E5197">
        <w:rPr>
          <w:rFonts w:ascii="Times New Roman" w:hAnsi="Times New Roman" w:cs="Times New Roman"/>
          <w:color w:val="auto"/>
          <w:sz w:val="24"/>
          <w:szCs w:val="24"/>
        </w:rPr>
        <w:t xml:space="preserve">Memory and Myth: </w:t>
      </w:r>
      <w:r w:rsidRPr="007E5197">
        <w:rPr>
          <w:rFonts w:ascii="Times New Roman" w:hAnsi="Times New Roman" w:cs="Times New Roman"/>
          <w:color w:val="auto"/>
          <w:sz w:val="24"/>
          <w:szCs w:val="24"/>
        </w:rPr>
        <w:t xml:space="preserve">The Bombings of Dresden and Hiroshima </w:t>
      </w:r>
      <w:r w:rsidR="005E4A2E" w:rsidRPr="007E5197">
        <w:rPr>
          <w:rFonts w:ascii="Times New Roman" w:hAnsi="Times New Roman" w:cs="Times New Roman"/>
          <w:color w:val="auto"/>
          <w:sz w:val="24"/>
          <w:szCs w:val="24"/>
        </w:rPr>
        <w:t>in German and</w:t>
      </w:r>
      <w:r w:rsidR="00431AC8" w:rsidRPr="007E5197">
        <w:rPr>
          <w:rFonts w:ascii="Times New Roman" w:hAnsi="Times New Roman" w:cs="Times New Roman"/>
          <w:color w:val="auto"/>
          <w:sz w:val="24"/>
          <w:szCs w:val="24"/>
        </w:rPr>
        <w:t xml:space="preserve"> </w:t>
      </w:r>
      <w:r w:rsidR="005E4A2E" w:rsidRPr="007E5197">
        <w:rPr>
          <w:rFonts w:ascii="Times New Roman" w:hAnsi="Times New Roman" w:cs="Times New Roman"/>
          <w:color w:val="auto"/>
          <w:sz w:val="24"/>
          <w:szCs w:val="24"/>
        </w:rPr>
        <w:t>Japanese TV Drama</w:t>
      </w:r>
      <w:r w:rsidR="00A555D3" w:rsidRPr="007E5197">
        <w:rPr>
          <w:rFonts w:ascii="Times New Roman" w:hAnsi="Times New Roman" w:cs="Times New Roman"/>
          <w:color w:val="auto"/>
          <w:sz w:val="24"/>
          <w:szCs w:val="24"/>
        </w:rPr>
        <w:t>’</w:t>
      </w:r>
      <w:r w:rsidR="00431AC8" w:rsidRPr="007E5197">
        <w:rPr>
          <w:rFonts w:ascii="Times New Roman" w:hAnsi="Times New Roman" w:cs="Times New Roman"/>
          <w:color w:val="auto"/>
          <w:sz w:val="24"/>
          <w:szCs w:val="24"/>
        </w:rPr>
        <w:t xml:space="preserve">, </w:t>
      </w:r>
      <w:r w:rsidRPr="007E5197">
        <w:rPr>
          <w:rFonts w:ascii="Times New Roman" w:hAnsi="Times New Roman" w:cs="Times New Roman"/>
          <w:i/>
          <w:iCs/>
          <w:color w:val="auto"/>
          <w:sz w:val="24"/>
          <w:szCs w:val="24"/>
        </w:rPr>
        <w:t xml:space="preserve">Contemporary Japan </w:t>
      </w:r>
      <w:r w:rsidRPr="007E5197">
        <w:rPr>
          <w:rFonts w:ascii="Times New Roman" w:hAnsi="Times New Roman" w:cs="Times New Roman"/>
          <w:iCs/>
          <w:color w:val="auto"/>
          <w:sz w:val="24"/>
          <w:szCs w:val="24"/>
        </w:rPr>
        <w:t>24</w:t>
      </w:r>
      <w:r w:rsidRPr="007E5197">
        <w:rPr>
          <w:rFonts w:ascii="Times New Roman" w:hAnsi="Times New Roman" w:cs="Times New Roman"/>
          <w:color w:val="auto"/>
          <w:sz w:val="24"/>
          <w:szCs w:val="24"/>
        </w:rPr>
        <w:t>(1)</w:t>
      </w:r>
      <w:r w:rsidR="004F67E0" w:rsidRPr="007E5197">
        <w:rPr>
          <w:rFonts w:ascii="Times New Roman" w:hAnsi="Times New Roman" w:cs="Times New Roman"/>
          <w:color w:val="auto"/>
          <w:sz w:val="24"/>
          <w:szCs w:val="24"/>
        </w:rPr>
        <w:t>: 51</w:t>
      </w:r>
      <w:r w:rsidR="009C3232" w:rsidRPr="007E5197">
        <w:rPr>
          <w:rFonts w:ascii="Times New Roman" w:hAnsi="Times New Roman" w:cs="Times New Roman"/>
          <w:color w:val="auto"/>
          <w:sz w:val="24"/>
          <w:szCs w:val="24"/>
        </w:rPr>
        <w:t>–</w:t>
      </w:r>
      <w:r w:rsidR="004F67E0" w:rsidRPr="007E5197">
        <w:rPr>
          <w:rFonts w:ascii="Times New Roman" w:hAnsi="Times New Roman" w:cs="Times New Roman"/>
          <w:color w:val="auto"/>
          <w:sz w:val="24"/>
          <w:szCs w:val="24"/>
        </w:rPr>
        <w:t>70.</w:t>
      </w:r>
    </w:p>
    <w:p w14:paraId="7896D8B2" w14:textId="40684594" w:rsidR="00431AC8" w:rsidRPr="007E5197" w:rsidRDefault="00431AC8"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 xml:space="preserve">McCormack, G. </w:t>
      </w:r>
      <w:r w:rsidR="00266F06" w:rsidRPr="007E5197">
        <w:rPr>
          <w:rFonts w:ascii="Times New Roman" w:hAnsi="Times New Roman" w:cs="Times New Roman"/>
          <w:color w:val="auto"/>
          <w:sz w:val="24"/>
          <w:szCs w:val="24"/>
        </w:rPr>
        <w:t>2000</w:t>
      </w:r>
      <w:r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 xml:space="preserve">The Japanese Movement to </w:t>
      </w:r>
      <w:r w:rsidR="00A555D3"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Correct</w:t>
      </w:r>
      <w:r w:rsidR="00A555D3"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 xml:space="preserve"> </w:t>
      </w:r>
      <w:r w:rsidR="005E4A2E" w:rsidRPr="007E5197">
        <w:rPr>
          <w:rFonts w:ascii="Times New Roman" w:hAnsi="Times New Roman" w:cs="Times New Roman"/>
          <w:color w:val="auto"/>
          <w:sz w:val="24"/>
          <w:szCs w:val="24"/>
        </w:rPr>
        <w:t>History</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i</w:t>
      </w:r>
      <w:r w:rsidR="00266F06" w:rsidRPr="007E5197">
        <w:rPr>
          <w:rFonts w:ascii="Times New Roman" w:hAnsi="Times New Roman" w:cs="Times New Roman"/>
          <w:color w:val="auto"/>
          <w:sz w:val="24"/>
          <w:szCs w:val="24"/>
        </w:rPr>
        <w:t>n</w:t>
      </w:r>
      <w:r w:rsidRPr="007E5197">
        <w:rPr>
          <w:rFonts w:ascii="Times New Roman" w:hAnsi="Times New Roman" w:cs="Times New Roman"/>
          <w:color w:val="auto"/>
          <w:sz w:val="24"/>
          <w:szCs w:val="24"/>
        </w:rPr>
        <w:t xml:space="preserve"> L. Hein and M. Selden (eds)</w:t>
      </w:r>
      <w:r w:rsidR="00971491">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iCs/>
          <w:color w:val="auto"/>
          <w:sz w:val="24"/>
          <w:szCs w:val="24"/>
        </w:rPr>
        <w:t>Censoring History</w:t>
      </w:r>
      <w:r w:rsidR="00B50F52" w:rsidRPr="007E5197">
        <w:rPr>
          <w:rFonts w:ascii="Times New Roman" w:hAnsi="Times New Roman" w:cs="Times New Roman"/>
          <w:i/>
          <w:iCs/>
          <w:color w:val="auto"/>
          <w:sz w:val="24"/>
          <w:szCs w:val="24"/>
        </w:rPr>
        <w:t>:</w:t>
      </w:r>
      <w:r w:rsidR="00266F06" w:rsidRPr="007E5197">
        <w:rPr>
          <w:rFonts w:ascii="Times New Roman" w:hAnsi="Times New Roman" w:cs="Times New Roman"/>
          <w:i/>
          <w:iCs/>
          <w:color w:val="auto"/>
          <w:sz w:val="24"/>
          <w:szCs w:val="24"/>
        </w:rPr>
        <w:t xml:space="preserve"> Memory and Citizenship in Japan, Germany and the United States</w:t>
      </w:r>
      <w:r w:rsidRPr="00971491">
        <w:rPr>
          <w:rFonts w:ascii="Times New Roman" w:hAnsi="Times New Roman" w:cs="Times New Roman"/>
          <w:iCs/>
          <w:color w:val="auto"/>
          <w:sz w:val="24"/>
          <w:szCs w:val="24"/>
        </w:rPr>
        <w:t>.</w:t>
      </w:r>
      <w:r w:rsidRPr="007E5197">
        <w:rPr>
          <w:rFonts w:ascii="Times New Roman" w:hAnsi="Times New Roman" w:cs="Times New Roman"/>
          <w:i/>
          <w:iCs/>
          <w:color w:val="auto"/>
          <w:sz w:val="24"/>
          <w:szCs w:val="24"/>
        </w:rPr>
        <w:t xml:space="preserve"> </w:t>
      </w:r>
      <w:r w:rsidRPr="007E5197">
        <w:rPr>
          <w:rFonts w:ascii="Times New Roman" w:hAnsi="Times New Roman" w:cs="Times New Roman"/>
          <w:color w:val="auto"/>
          <w:sz w:val="24"/>
          <w:szCs w:val="24"/>
        </w:rPr>
        <w:t xml:space="preserve">Armonk: M.E. Sharpe, pp. </w:t>
      </w:r>
      <w:r w:rsidR="005E4A2E" w:rsidRPr="007E5197">
        <w:rPr>
          <w:rFonts w:ascii="Times New Roman" w:hAnsi="Times New Roman" w:cs="Times New Roman"/>
          <w:color w:val="auto"/>
          <w:sz w:val="24"/>
          <w:szCs w:val="24"/>
        </w:rPr>
        <w:t>53</w:t>
      </w:r>
      <w:r w:rsidR="009C3232" w:rsidRPr="007E5197">
        <w:rPr>
          <w:rFonts w:ascii="Times New Roman" w:hAnsi="Times New Roman" w:cs="Times New Roman"/>
          <w:color w:val="auto"/>
          <w:sz w:val="24"/>
          <w:szCs w:val="24"/>
        </w:rPr>
        <w:t>–</w:t>
      </w:r>
      <w:r w:rsidR="005E4A2E" w:rsidRPr="007E5197">
        <w:rPr>
          <w:rFonts w:ascii="Times New Roman" w:hAnsi="Times New Roman" w:cs="Times New Roman"/>
          <w:color w:val="auto"/>
          <w:sz w:val="24"/>
          <w:szCs w:val="24"/>
        </w:rPr>
        <w:t>73</w:t>
      </w:r>
      <w:r w:rsidR="00266F06" w:rsidRPr="007E5197">
        <w:rPr>
          <w:rFonts w:ascii="Times New Roman" w:hAnsi="Times New Roman" w:cs="Times New Roman"/>
          <w:color w:val="auto"/>
          <w:sz w:val="24"/>
          <w:szCs w:val="24"/>
        </w:rPr>
        <w:t xml:space="preserve">.  </w:t>
      </w:r>
    </w:p>
    <w:p w14:paraId="0F3553EA" w14:textId="6CF678B2" w:rsidR="00431AC8" w:rsidRPr="007E5197" w:rsidRDefault="00431AC8"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 xml:space="preserve">Nietzsche, F. </w:t>
      </w:r>
      <w:r w:rsidR="00266F06" w:rsidRPr="007E5197">
        <w:rPr>
          <w:rFonts w:ascii="Times New Roman" w:hAnsi="Times New Roman" w:cs="Times New Roman"/>
          <w:color w:val="auto"/>
          <w:sz w:val="24"/>
          <w:szCs w:val="24"/>
        </w:rPr>
        <w:t>2009</w:t>
      </w:r>
      <w:r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color w:val="auto"/>
          <w:sz w:val="24"/>
          <w:szCs w:val="24"/>
        </w:rPr>
        <w:t>Vom Nutzen und Nachtheil [sic!] der Historie für das Leben</w:t>
      </w:r>
      <w:r w:rsidR="00177087" w:rsidRPr="007E5197">
        <w:rPr>
          <w:rFonts w:ascii="Times New Roman" w:hAnsi="Times New Roman" w:cs="Times New Roman"/>
          <w:color w:val="auto"/>
          <w:sz w:val="24"/>
          <w:szCs w:val="24"/>
        </w:rPr>
        <w:t xml:space="preserve"> </w:t>
      </w:r>
      <w:r w:rsidR="00971491">
        <w:rPr>
          <w:rFonts w:ascii="Times New Roman" w:hAnsi="Times New Roman" w:cs="Times New Roman"/>
          <w:color w:val="auto"/>
          <w:sz w:val="24"/>
          <w:szCs w:val="24"/>
        </w:rPr>
        <w:t>[</w:t>
      </w:r>
      <w:r w:rsidRPr="007E5197">
        <w:rPr>
          <w:rFonts w:ascii="Times New Roman" w:hAnsi="Times New Roman" w:cs="Times New Roman"/>
          <w:color w:val="auto"/>
          <w:sz w:val="24"/>
          <w:szCs w:val="24"/>
        </w:rPr>
        <w:t>On the U</w:t>
      </w:r>
      <w:r w:rsidR="00266F06" w:rsidRPr="007E5197">
        <w:rPr>
          <w:rFonts w:ascii="Times New Roman" w:hAnsi="Times New Roman" w:cs="Times New Roman"/>
          <w:color w:val="auto"/>
          <w:sz w:val="24"/>
          <w:szCs w:val="24"/>
        </w:rPr>
        <w:t>s</w:t>
      </w:r>
      <w:r w:rsidRPr="007E5197">
        <w:rPr>
          <w:rFonts w:ascii="Times New Roman" w:hAnsi="Times New Roman" w:cs="Times New Roman"/>
          <w:color w:val="auto"/>
          <w:sz w:val="24"/>
          <w:szCs w:val="24"/>
        </w:rPr>
        <w:t>e and A</w:t>
      </w:r>
      <w:r w:rsidR="00177087" w:rsidRPr="007E5197">
        <w:rPr>
          <w:rFonts w:ascii="Times New Roman" w:hAnsi="Times New Roman" w:cs="Times New Roman"/>
          <w:color w:val="auto"/>
          <w:sz w:val="24"/>
          <w:szCs w:val="24"/>
        </w:rPr>
        <w:t xml:space="preserve">buse of </w:t>
      </w:r>
      <w:r w:rsidRPr="007E5197">
        <w:rPr>
          <w:rFonts w:ascii="Times New Roman" w:hAnsi="Times New Roman" w:cs="Times New Roman"/>
          <w:color w:val="auto"/>
          <w:sz w:val="24"/>
          <w:szCs w:val="24"/>
        </w:rPr>
        <w:t>H</w:t>
      </w:r>
      <w:r w:rsidR="00177087" w:rsidRPr="007E5197">
        <w:rPr>
          <w:rFonts w:ascii="Times New Roman" w:hAnsi="Times New Roman" w:cs="Times New Roman"/>
          <w:color w:val="auto"/>
          <w:sz w:val="24"/>
          <w:szCs w:val="24"/>
        </w:rPr>
        <w:t xml:space="preserve">istory for </w:t>
      </w:r>
      <w:r w:rsidRPr="007E5197">
        <w:rPr>
          <w:rFonts w:ascii="Times New Roman" w:hAnsi="Times New Roman" w:cs="Times New Roman"/>
          <w:color w:val="auto"/>
          <w:sz w:val="24"/>
          <w:szCs w:val="24"/>
        </w:rPr>
        <w:t>L</w:t>
      </w:r>
      <w:r w:rsidR="00177087" w:rsidRPr="007E5197">
        <w:rPr>
          <w:rFonts w:ascii="Times New Roman" w:hAnsi="Times New Roman" w:cs="Times New Roman"/>
          <w:color w:val="auto"/>
          <w:sz w:val="24"/>
          <w:szCs w:val="24"/>
        </w:rPr>
        <w:t>ife</w:t>
      </w:r>
      <w:r w:rsidR="00971491">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 xml:space="preserve">. Stuttgart: Philipp Reclam. </w:t>
      </w:r>
    </w:p>
    <w:p w14:paraId="4FD358EA" w14:textId="0FC366AC" w:rsidR="00177087" w:rsidRPr="007E5197" w:rsidRDefault="00266F06"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Nojiri</w:t>
      </w:r>
      <w:r w:rsidRPr="007E5197">
        <w:rPr>
          <w:rFonts w:ascii="Times New Roman" w:hAnsi="Times New Roman" w:cs="Times New Roman"/>
          <w:smallCaps/>
          <w:color w:val="auto"/>
          <w:sz w:val="24"/>
          <w:szCs w:val="24"/>
        </w:rPr>
        <w:t>,</w:t>
      </w:r>
      <w:r w:rsidR="00431AC8" w:rsidRPr="007E5197">
        <w:rPr>
          <w:rFonts w:ascii="Times New Roman" w:hAnsi="Times New Roman" w:cs="Times New Roman"/>
          <w:color w:val="auto"/>
          <w:sz w:val="24"/>
          <w:szCs w:val="24"/>
        </w:rPr>
        <w:t xml:space="preserve"> H.</w:t>
      </w:r>
      <w:r w:rsidR="005E4A2E" w:rsidRPr="007E5197">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1991</w:t>
      </w:r>
      <w:r w:rsidR="00431AC8" w:rsidRPr="007E5197">
        <w:rPr>
          <w:rFonts w:ascii="Times New Roman" w:hAnsi="Times New Roman" w:cs="Times New Roman"/>
          <w:color w:val="auto"/>
          <w:sz w:val="24"/>
          <w:szCs w:val="24"/>
        </w:rPr>
        <w:t xml:space="preserve">. </w:t>
      </w:r>
      <w:r w:rsidR="00431AC8" w:rsidRPr="007E5197">
        <w:rPr>
          <w:rFonts w:ascii="Times New Roman" w:hAnsi="Times New Roman" w:cs="Times New Roman"/>
          <w:i/>
          <w:color w:val="auto"/>
          <w:sz w:val="24"/>
          <w:szCs w:val="24"/>
        </w:rPr>
        <w:t>M</w:t>
      </w:r>
      <w:r w:rsidR="00431AC8" w:rsidRPr="007E5197">
        <w:rPr>
          <w:rFonts w:ascii="Times New Roman" w:hAnsi="Times New Roman" w:cs="Times New Roman"/>
          <w:i/>
          <w:iCs/>
          <w:color w:val="auto"/>
          <w:sz w:val="24"/>
          <w:szCs w:val="24"/>
        </w:rPr>
        <w:t>edien in Japan</w:t>
      </w:r>
      <w:r w:rsidR="00A555D3" w:rsidRPr="007E5197">
        <w:rPr>
          <w:rFonts w:ascii="Times New Roman" w:hAnsi="Times New Roman" w:cs="Times New Roman"/>
          <w:i/>
          <w:iCs/>
          <w:color w:val="auto"/>
          <w:sz w:val="24"/>
          <w:szCs w:val="24"/>
        </w:rPr>
        <w:t>:</w:t>
      </w:r>
      <w:r w:rsidR="00431AC8" w:rsidRPr="007E5197">
        <w:rPr>
          <w:rFonts w:ascii="Times New Roman" w:hAnsi="Times New Roman" w:cs="Times New Roman"/>
          <w:i/>
          <w:iCs/>
          <w:color w:val="auto"/>
          <w:sz w:val="24"/>
          <w:szCs w:val="24"/>
        </w:rPr>
        <w:t xml:space="preserve"> </w:t>
      </w:r>
      <w:r w:rsidRPr="007E5197">
        <w:rPr>
          <w:rFonts w:ascii="Times New Roman" w:hAnsi="Times New Roman" w:cs="Times New Roman"/>
          <w:i/>
          <w:iCs/>
          <w:color w:val="auto"/>
          <w:sz w:val="24"/>
          <w:szCs w:val="24"/>
        </w:rPr>
        <w:t>Der Einfluss neuer Medien auf die Entwicklung traditioneller Medien in Japan</w:t>
      </w:r>
      <w:r w:rsidR="00177087" w:rsidRPr="007E5197">
        <w:rPr>
          <w:rFonts w:ascii="Times New Roman" w:hAnsi="Times New Roman" w:cs="Times New Roman"/>
          <w:color w:val="auto"/>
          <w:sz w:val="24"/>
          <w:szCs w:val="24"/>
        </w:rPr>
        <w:t xml:space="preserve"> </w:t>
      </w:r>
      <w:r w:rsidR="00971491">
        <w:rPr>
          <w:rFonts w:ascii="Times New Roman" w:hAnsi="Times New Roman" w:cs="Times New Roman"/>
          <w:color w:val="auto"/>
          <w:sz w:val="24"/>
          <w:szCs w:val="24"/>
        </w:rPr>
        <w:t>[</w:t>
      </w:r>
      <w:r w:rsidR="00431AC8" w:rsidRPr="007E5197">
        <w:rPr>
          <w:rFonts w:ascii="Times New Roman" w:hAnsi="Times New Roman" w:cs="Times New Roman"/>
          <w:color w:val="auto"/>
          <w:sz w:val="24"/>
          <w:szCs w:val="24"/>
        </w:rPr>
        <w:t>Media in Japan</w:t>
      </w:r>
      <w:r w:rsidR="00971491">
        <w:rPr>
          <w:rFonts w:ascii="Times New Roman" w:hAnsi="Times New Roman" w:cs="Times New Roman"/>
          <w:color w:val="auto"/>
          <w:sz w:val="24"/>
          <w:szCs w:val="24"/>
        </w:rPr>
        <w:t>:</w:t>
      </w:r>
      <w:r w:rsidR="008B481C">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The Influence of New Media on the Development</w:t>
      </w:r>
      <w:r w:rsidR="00177087" w:rsidRPr="007E5197">
        <w:rPr>
          <w:rFonts w:ascii="Times New Roman" w:hAnsi="Times New Roman" w:cs="Times New Roman"/>
          <w:color w:val="auto"/>
          <w:sz w:val="24"/>
          <w:szCs w:val="24"/>
        </w:rPr>
        <w:t xml:space="preserve"> of Traditional Media in Japan</w:t>
      </w:r>
      <w:r w:rsidR="00971491">
        <w:rPr>
          <w:rFonts w:ascii="Times New Roman" w:hAnsi="Times New Roman" w:cs="Times New Roman"/>
          <w:color w:val="auto"/>
          <w:sz w:val="24"/>
          <w:szCs w:val="24"/>
        </w:rPr>
        <w:t>]</w:t>
      </w:r>
      <w:r w:rsidRPr="007E5197">
        <w:rPr>
          <w:rFonts w:ascii="Times New Roman" w:hAnsi="Times New Roman" w:cs="Times New Roman"/>
          <w:color w:val="auto"/>
          <w:sz w:val="24"/>
          <w:szCs w:val="24"/>
        </w:rPr>
        <w:t>. Berlin: Volker Spiess.</w:t>
      </w:r>
    </w:p>
    <w:p w14:paraId="7741B918" w14:textId="35279E1F" w:rsidR="00177087" w:rsidRPr="007E5197" w:rsidRDefault="001B73FE"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 xml:space="preserve">Nora, P. </w:t>
      </w:r>
      <w:r w:rsidR="00266F06" w:rsidRPr="007E5197">
        <w:rPr>
          <w:rFonts w:ascii="Times New Roman" w:hAnsi="Times New Roman" w:cs="Times New Roman"/>
          <w:color w:val="auto"/>
          <w:sz w:val="24"/>
          <w:szCs w:val="24"/>
        </w:rPr>
        <w:t>1989</w:t>
      </w:r>
      <w:r w:rsidRPr="007E5197">
        <w:rPr>
          <w:rFonts w:ascii="Times New Roman" w:hAnsi="Times New Roman" w:cs="Times New Roman"/>
          <w:color w:val="auto"/>
          <w:sz w:val="24"/>
          <w:szCs w:val="24"/>
        </w:rPr>
        <w:t>.</w:t>
      </w:r>
      <w:r w:rsidR="005E4A2E"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Between Memory and</w:t>
      </w:r>
      <w:r w:rsidR="00177087" w:rsidRPr="007E5197">
        <w:rPr>
          <w:rFonts w:ascii="Times New Roman" w:hAnsi="Times New Roman" w:cs="Times New Roman"/>
          <w:color w:val="auto"/>
          <w:sz w:val="24"/>
          <w:szCs w:val="24"/>
        </w:rPr>
        <w:t xml:space="preserve"> History</w:t>
      </w:r>
      <w:r w:rsidR="00A555D3" w:rsidRPr="007E5197">
        <w:rPr>
          <w:rFonts w:ascii="Times New Roman" w:hAnsi="Times New Roman" w:cs="Times New Roman"/>
          <w:color w:val="auto"/>
          <w:sz w:val="24"/>
          <w:szCs w:val="24"/>
        </w:rPr>
        <w:t>:</w:t>
      </w:r>
      <w:r w:rsidR="00177087" w:rsidRPr="007E5197">
        <w:rPr>
          <w:rFonts w:ascii="Times New Roman" w:hAnsi="Times New Roman" w:cs="Times New Roman"/>
          <w:color w:val="auto"/>
          <w:sz w:val="24"/>
          <w:szCs w:val="24"/>
        </w:rPr>
        <w:t xml:space="preserve"> Les Lieux de Memoire</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color w:val="auto"/>
          <w:sz w:val="24"/>
          <w:szCs w:val="24"/>
        </w:rPr>
        <w:t>Memory and Counter-Memory</w:t>
      </w:r>
      <w:r w:rsidR="004F67E0" w:rsidRPr="007E5197">
        <w:rPr>
          <w:rFonts w:ascii="Times New Roman" w:hAnsi="Times New Roman" w:cs="Times New Roman"/>
          <w:color w:val="auto"/>
          <w:sz w:val="24"/>
          <w:szCs w:val="24"/>
        </w:rPr>
        <w:t xml:space="preserve"> (Special Issue) </w:t>
      </w:r>
      <w:r w:rsidR="004F67E0" w:rsidRPr="007E5197">
        <w:rPr>
          <w:rFonts w:ascii="Times New Roman" w:hAnsi="Times New Roman" w:cs="Times New Roman"/>
          <w:i/>
          <w:iCs/>
          <w:color w:val="auto"/>
          <w:sz w:val="24"/>
          <w:szCs w:val="24"/>
        </w:rPr>
        <w:t>Representations</w:t>
      </w:r>
      <w:r w:rsidR="004F67E0" w:rsidRPr="007E5197">
        <w:rPr>
          <w:rFonts w:ascii="Times New Roman" w:hAnsi="Times New Roman" w:cs="Times New Roman"/>
          <w:color w:val="auto"/>
          <w:sz w:val="24"/>
          <w:szCs w:val="24"/>
        </w:rPr>
        <w:t xml:space="preserve"> </w:t>
      </w:r>
      <w:r w:rsidR="00177087" w:rsidRPr="007E5197">
        <w:rPr>
          <w:rFonts w:ascii="Times New Roman" w:hAnsi="Times New Roman" w:cs="Times New Roman"/>
          <w:color w:val="auto"/>
          <w:sz w:val="24"/>
          <w:szCs w:val="24"/>
        </w:rPr>
        <w:t xml:space="preserve">26: </w:t>
      </w:r>
      <w:r w:rsidR="00266F06" w:rsidRPr="007E5197">
        <w:rPr>
          <w:rFonts w:ascii="Times New Roman" w:hAnsi="Times New Roman" w:cs="Times New Roman"/>
          <w:color w:val="auto"/>
          <w:sz w:val="24"/>
          <w:szCs w:val="24"/>
        </w:rPr>
        <w:t>7</w:t>
      </w:r>
      <w:r w:rsidR="009C3232"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 xml:space="preserve">24. </w:t>
      </w:r>
    </w:p>
    <w:p w14:paraId="03E671C1" w14:textId="77777777" w:rsidR="00ED5EDD" w:rsidRDefault="00ED5EDD" w:rsidP="00A25851">
      <w:pPr>
        <w:spacing w:after="0" w:line="480" w:lineRule="auto"/>
        <w:ind w:left="709" w:hanging="709"/>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North China Marines (NCM). 2012. ‘Niigata’. Retrieved 16 December 2012 from </w:t>
      </w:r>
      <w:hyperlink r:id="rId8" w:history="1">
        <w:r w:rsidRPr="0044448E">
          <w:rPr>
            <w:rStyle w:val="Hyperlink"/>
            <w:rFonts w:ascii="Times New Roman" w:hAnsi="Times New Roman" w:cs="Times New Roman"/>
            <w:sz w:val="24"/>
            <w:szCs w:val="24"/>
          </w:rPr>
          <w:t>http://www.northchinamarines.com/id52.htm</w:t>
        </w:r>
      </w:hyperlink>
      <w:r>
        <w:rPr>
          <w:rFonts w:ascii="Times New Roman" w:hAnsi="Times New Roman" w:cs="Times New Roman"/>
          <w:color w:val="auto"/>
          <w:sz w:val="24"/>
          <w:szCs w:val="24"/>
        </w:rPr>
        <w:t xml:space="preserve">. </w:t>
      </w:r>
    </w:p>
    <w:p w14:paraId="4EB15C0F" w14:textId="4E8949F1" w:rsidR="00132362" w:rsidRPr="007E5197" w:rsidRDefault="00266F06"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Painter, A</w:t>
      </w:r>
      <w:r w:rsidR="001B73FE"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A.</w:t>
      </w:r>
      <w:r w:rsidR="00B6772F" w:rsidRPr="007E5197">
        <w:rPr>
          <w:rFonts w:ascii="Times New Roman" w:hAnsi="Times New Roman" w:cs="Times New Roman"/>
          <w:color w:val="auto"/>
          <w:sz w:val="24"/>
          <w:szCs w:val="24"/>
        </w:rPr>
        <w:t xml:space="preserve"> </w:t>
      </w:r>
      <w:r w:rsidRPr="007E5197">
        <w:rPr>
          <w:rFonts w:ascii="Times New Roman" w:hAnsi="Times New Roman" w:cs="Times New Roman"/>
          <w:color w:val="auto"/>
          <w:sz w:val="24"/>
          <w:szCs w:val="24"/>
        </w:rPr>
        <w:t>1996</w:t>
      </w:r>
      <w:r w:rsidR="001B73FE" w:rsidRPr="007E5197">
        <w:rPr>
          <w:rFonts w:ascii="Times New Roman" w:hAnsi="Times New Roman" w:cs="Times New Roman"/>
          <w:color w:val="auto"/>
          <w:sz w:val="24"/>
          <w:szCs w:val="24"/>
        </w:rPr>
        <w:t>.</w:t>
      </w:r>
      <w:r w:rsidR="00B6772F"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Japanese Daytime Television, Popular</w:t>
      </w:r>
      <w:r w:rsidR="00177087" w:rsidRPr="007E5197">
        <w:rPr>
          <w:rFonts w:ascii="Times New Roman" w:hAnsi="Times New Roman" w:cs="Times New Roman"/>
          <w:color w:val="auto"/>
          <w:sz w:val="24"/>
          <w:szCs w:val="24"/>
        </w:rPr>
        <w:t xml:space="preserve"> Culture and Ideology</w:t>
      </w:r>
      <w:r w:rsidR="00A555D3" w:rsidRPr="007E5197">
        <w:rPr>
          <w:rFonts w:ascii="Times New Roman" w:hAnsi="Times New Roman" w:cs="Times New Roman"/>
          <w:color w:val="auto"/>
          <w:sz w:val="24"/>
          <w:szCs w:val="24"/>
        </w:rPr>
        <w:t>’</w:t>
      </w:r>
      <w:r w:rsidR="005E7FF6" w:rsidRPr="007E5197">
        <w:rPr>
          <w:rFonts w:ascii="Times New Roman" w:hAnsi="Times New Roman" w:cs="Times New Roman"/>
          <w:color w:val="auto"/>
          <w:sz w:val="24"/>
          <w:szCs w:val="24"/>
        </w:rPr>
        <w:t>,</w:t>
      </w:r>
      <w:r w:rsidR="001B73FE" w:rsidRPr="007E5197">
        <w:rPr>
          <w:rFonts w:ascii="Times New Roman" w:hAnsi="Times New Roman" w:cs="Times New Roman"/>
          <w:color w:val="auto"/>
          <w:sz w:val="24"/>
          <w:szCs w:val="24"/>
        </w:rPr>
        <w:t xml:space="preserve"> i</w:t>
      </w:r>
      <w:r w:rsidRPr="007E5197">
        <w:rPr>
          <w:rFonts w:ascii="Times New Roman" w:hAnsi="Times New Roman" w:cs="Times New Roman"/>
          <w:color w:val="auto"/>
          <w:sz w:val="24"/>
          <w:szCs w:val="24"/>
        </w:rPr>
        <w:t>n</w:t>
      </w:r>
      <w:r w:rsidR="00DD13CF" w:rsidRPr="007E5197">
        <w:rPr>
          <w:rFonts w:ascii="Times New Roman" w:hAnsi="Times New Roman" w:cs="Times New Roman"/>
          <w:color w:val="auto"/>
          <w:sz w:val="24"/>
          <w:szCs w:val="24"/>
        </w:rPr>
        <w:t xml:space="preserve"> J.W. Treat (ed.),</w:t>
      </w:r>
      <w:r w:rsidRPr="007E5197">
        <w:rPr>
          <w:rFonts w:ascii="Times New Roman" w:hAnsi="Times New Roman" w:cs="Times New Roman"/>
          <w:color w:val="auto"/>
          <w:sz w:val="24"/>
          <w:szCs w:val="24"/>
        </w:rPr>
        <w:t xml:space="preserve"> </w:t>
      </w:r>
      <w:r w:rsidRPr="007E5197">
        <w:rPr>
          <w:rFonts w:ascii="Times New Roman" w:hAnsi="Times New Roman" w:cs="Times New Roman"/>
          <w:i/>
          <w:iCs/>
          <w:color w:val="auto"/>
          <w:sz w:val="24"/>
          <w:szCs w:val="24"/>
        </w:rPr>
        <w:t>Contemporary Japan</w:t>
      </w:r>
      <w:r w:rsidR="00B6772F" w:rsidRPr="007E5197">
        <w:rPr>
          <w:rFonts w:ascii="Times New Roman" w:hAnsi="Times New Roman" w:cs="Times New Roman"/>
          <w:i/>
          <w:iCs/>
          <w:color w:val="auto"/>
          <w:sz w:val="24"/>
          <w:szCs w:val="24"/>
        </w:rPr>
        <w:t xml:space="preserve"> </w:t>
      </w:r>
      <w:r w:rsidRPr="007E5197">
        <w:rPr>
          <w:rFonts w:ascii="Times New Roman" w:hAnsi="Times New Roman" w:cs="Times New Roman"/>
          <w:i/>
          <w:iCs/>
          <w:color w:val="auto"/>
          <w:sz w:val="24"/>
          <w:szCs w:val="24"/>
        </w:rPr>
        <w:t>and Popular Culture</w:t>
      </w:r>
      <w:r w:rsidR="00DD13CF"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Honolulu: University of Hawai</w:t>
      </w:r>
      <w:r w:rsidR="00971491" w:rsidRPr="00971491">
        <w:rPr>
          <w:rFonts w:ascii="Times New Roman" w:hAnsi="Times New Roman" w:cs="Times New Roman"/>
          <w:color w:val="auto"/>
          <w:sz w:val="24"/>
          <w:szCs w:val="24"/>
        </w:rPr>
        <w:t>'</w:t>
      </w:r>
      <w:r w:rsidRPr="007E5197">
        <w:rPr>
          <w:rFonts w:ascii="Times New Roman" w:hAnsi="Times New Roman" w:cs="Times New Roman"/>
          <w:color w:val="auto"/>
          <w:sz w:val="24"/>
          <w:szCs w:val="24"/>
        </w:rPr>
        <w:t>i</w:t>
      </w:r>
      <w:r w:rsidR="00B6772F" w:rsidRPr="007E5197">
        <w:rPr>
          <w:rFonts w:ascii="Times New Roman" w:hAnsi="Times New Roman" w:cs="Times New Roman"/>
          <w:color w:val="auto"/>
          <w:sz w:val="24"/>
          <w:szCs w:val="24"/>
        </w:rPr>
        <w:t xml:space="preserve"> </w:t>
      </w:r>
      <w:r w:rsidR="00DD13CF" w:rsidRPr="007E5197">
        <w:rPr>
          <w:rFonts w:ascii="Times New Roman" w:hAnsi="Times New Roman" w:cs="Times New Roman"/>
          <w:color w:val="auto"/>
          <w:sz w:val="24"/>
          <w:szCs w:val="24"/>
        </w:rPr>
        <w:t>Press, pp. 197</w:t>
      </w:r>
      <w:r w:rsidR="009C3232" w:rsidRPr="007E5197">
        <w:rPr>
          <w:rFonts w:ascii="Times New Roman" w:hAnsi="Times New Roman" w:cs="Times New Roman"/>
          <w:color w:val="auto"/>
          <w:sz w:val="24"/>
          <w:szCs w:val="24"/>
        </w:rPr>
        <w:t>–</w:t>
      </w:r>
      <w:r w:rsidR="00DD13CF" w:rsidRPr="007E5197">
        <w:rPr>
          <w:rFonts w:ascii="Times New Roman" w:hAnsi="Times New Roman" w:cs="Times New Roman"/>
          <w:color w:val="auto"/>
          <w:sz w:val="24"/>
          <w:szCs w:val="24"/>
        </w:rPr>
        <w:t>234.</w:t>
      </w:r>
    </w:p>
    <w:p w14:paraId="0B1E1D91" w14:textId="055C6FE6" w:rsidR="00132362" w:rsidRPr="007E5197" w:rsidRDefault="00DD13CF" w:rsidP="00A25851">
      <w:pPr>
        <w:spacing w:after="0" w:line="480" w:lineRule="auto"/>
        <w:ind w:left="709" w:hanging="709"/>
        <w:jc w:val="left"/>
        <w:rPr>
          <w:rFonts w:ascii="Times New Roman" w:eastAsia="Arial Unicode MS" w:hAnsi="Times New Roman" w:cs="Times New Roman"/>
          <w:color w:val="auto"/>
          <w:sz w:val="24"/>
          <w:szCs w:val="24"/>
        </w:rPr>
      </w:pPr>
      <w:r w:rsidRPr="007E5197">
        <w:rPr>
          <w:rFonts w:ascii="Times New Roman" w:eastAsia="Arial Unicode MS" w:hAnsi="Times New Roman" w:cs="Times New Roman"/>
          <w:color w:val="auto"/>
          <w:sz w:val="24"/>
          <w:szCs w:val="24"/>
        </w:rPr>
        <w:t>Richie, D.</w:t>
      </w:r>
      <w:r w:rsidR="00B6772F" w:rsidRPr="007E5197">
        <w:rPr>
          <w:rFonts w:ascii="Times New Roman" w:eastAsia="Arial Unicode MS" w:hAnsi="Times New Roman" w:cs="Times New Roman"/>
          <w:color w:val="auto"/>
          <w:sz w:val="24"/>
          <w:szCs w:val="24"/>
        </w:rPr>
        <w:t xml:space="preserve"> </w:t>
      </w:r>
      <w:r w:rsidR="00266F06" w:rsidRPr="007E5197">
        <w:rPr>
          <w:rFonts w:ascii="Times New Roman" w:eastAsia="Arial Unicode MS" w:hAnsi="Times New Roman" w:cs="Times New Roman"/>
          <w:color w:val="auto"/>
          <w:sz w:val="24"/>
          <w:szCs w:val="24"/>
        </w:rPr>
        <w:t>2001</w:t>
      </w:r>
      <w:r w:rsidRPr="007E5197">
        <w:rPr>
          <w:rFonts w:ascii="Times New Roman" w:eastAsia="Arial Unicode MS" w:hAnsi="Times New Roman" w:cs="Times New Roman"/>
          <w:color w:val="auto"/>
          <w:sz w:val="24"/>
          <w:szCs w:val="24"/>
        </w:rPr>
        <w:t xml:space="preserve">. </w:t>
      </w:r>
      <w:r w:rsidR="00266F06" w:rsidRPr="007E5197">
        <w:rPr>
          <w:rFonts w:ascii="Times New Roman" w:eastAsia="Arial Unicode MS" w:hAnsi="Times New Roman" w:cs="Times New Roman"/>
          <w:i/>
          <w:iCs/>
          <w:color w:val="auto"/>
          <w:sz w:val="24"/>
          <w:szCs w:val="24"/>
        </w:rPr>
        <w:t>A Hundred Years of Japanese Film</w:t>
      </w:r>
      <w:r w:rsidR="00132362" w:rsidRPr="007E5197">
        <w:rPr>
          <w:rFonts w:ascii="Times New Roman" w:eastAsia="Arial Unicode MS" w:hAnsi="Times New Roman" w:cs="Times New Roman"/>
          <w:i/>
          <w:iCs/>
          <w:color w:val="auto"/>
          <w:sz w:val="24"/>
          <w:szCs w:val="24"/>
        </w:rPr>
        <w:t>:</w:t>
      </w:r>
      <w:r w:rsidR="00266F06" w:rsidRPr="007E5197">
        <w:rPr>
          <w:rFonts w:ascii="Times New Roman" w:eastAsia="Arial Unicode MS" w:hAnsi="Times New Roman" w:cs="Times New Roman"/>
          <w:i/>
          <w:iCs/>
          <w:color w:val="auto"/>
          <w:sz w:val="24"/>
          <w:szCs w:val="24"/>
        </w:rPr>
        <w:t xml:space="preserve"> A Concise History with a Selective Guide to Videos and DVDs</w:t>
      </w:r>
      <w:r w:rsidR="00266F06" w:rsidRPr="007E5197">
        <w:rPr>
          <w:rFonts w:ascii="Times New Roman" w:eastAsia="Arial Unicode MS" w:hAnsi="Times New Roman" w:cs="Times New Roman"/>
          <w:color w:val="auto"/>
          <w:sz w:val="24"/>
          <w:szCs w:val="24"/>
        </w:rPr>
        <w:t>. Tokyo: Kodansha.</w:t>
      </w:r>
    </w:p>
    <w:p w14:paraId="2DCAEFC3" w14:textId="77777777" w:rsidR="00132362" w:rsidRPr="007E5197" w:rsidRDefault="00DD13CF"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lastRenderedPageBreak/>
        <w:t>Saaler, S. and W.</w:t>
      </w:r>
      <w:r w:rsidR="00266F06" w:rsidRPr="007E5197">
        <w:rPr>
          <w:rFonts w:ascii="Times New Roman" w:hAnsi="Times New Roman" w:cs="Times New Roman"/>
          <w:color w:val="auto"/>
          <w:sz w:val="24"/>
          <w:szCs w:val="24"/>
        </w:rPr>
        <w:t xml:space="preserve"> Schw</w:t>
      </w:r>
      <w:r w:rsidRPr="007E5197">
        <w:rPr>
          <w:rFonts w:ascii="Times New Roman" w:hAnsi="Times New Roman" w:cs="Times New Roman"/>
          <w:color w:val="auto"/>
          <w:sz w:val="24"/>
          <w:szCs w:val="24"/>
        </w:rPr>
        <w:t>entker (eds</w:t>
      </w:r>
      <w:r w:rsidR="00266F06"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 xml:space="preserve">. </w:t>
      </w:r>
      <w:r w:rsidR="00266F06" w:rsidRPr="007E5197">
        <w:rPr>
          <w:rFonts w:ascii="Times New Roman" w:hAnsi="Times New Roman" w:cs="Times New Roman"/>
          <w:color w:val="auto"/>
          <w:sz w:val="24"/>
          <w:szCs w:val="24"/>
        </w:rPr>
        <w:t>2008</w:t>
      </w:r>
      <w:r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iCs/>
          <w:color w:val="auto"/>
          <w:sz w:val="24"/>
          <w:szCs w:val="24"/>
        </w:rPr>
        <w:t>The Power of Memory in Modern Japan</w:t>
      </w:r>
      <w:r w:rsidRPr="007E5197">
        <w:rPr>
          <w:rFonts w:ascii="Times New Roman" w:hAnsi="Times New Roman" w:cs="Times New Roman"/>
          <w:color w:val="auto"/>
          <w:sz w:val="24"/>
          <w:szCs w:val="24"/>
        </w:rPr>
        <w:t xml:space="preserve">. </w:t>
      </w:r>
      <w:r w:rsidR="00266F06" w:rsidRPr="007E5197">
        <w:rPr>
          <w:rFonts w:ascii="Times New Roman" w:hAnsi="Times New Roman" w:cs="Times New Roman"/>
          <w:color w:val="auto"/>
          <w:sz w:val="24"/>
          <w:szCs w:val="24"/>
        </w:rPr>
        <w:t xml:space="preserve">Folkestone: Global Oriental. </w:t>
      </w:r>
    </w:p>
    <w:p w14:paraId="4CE4986A" w14:textId="668BB974" w:rsidR="00D97D93" w:rsidRPr="007E5197" w:rsidRDefault="00DD13CF"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Seaton, P.</w:t>
      </w:r>
      <w:r w:rsidR="00266F06" w:rsidRPr="007E5197">
        <w:rPr>
          <w:rFonts w:ascii="Times New Roman" w:hAnsi="Times New Roman" w:cs="Times New Roman"/>
          <w:color w:val="auto"/>
          <w:sz w:val="24"/>
          <w:szCs w:val="24"/>
        </w:rPr>
        <w:t xml:space="preserve">A. </w:t>
      </w:r>
      <w:r w:rsidR="00D97D93" w:rsidRPr="007E5197">
        <w:rPr>
          <w:rFonts w:ascii="Times New Roman" w:hAnsi="Times New Roman" w:cs="Times New Roman"/>
          <w:color w:val="auto"/>
          <w:sz w:val="24"/>
          <w:szCs w:val="24"/>
        </w:rPr>
        <w:t>2</w:t>
      </w:r>
      <w:r w:rsidR="00266F06" w:rsidRPr="007E5197">
        <w:rPr>
          <w:rFonts w:ascii="Times New Roman" w:hAnsi="Times New Roman" w:cs="Times New Roman"/>
          <w:color w:val="auto"/>
          <w:sz w:val="24"/>
          <w:szCs w:val="24"/>
        </w:rPr>
        <w:t>007</w:t>
      </w:r>
      <w:r w:rsidRPr="007E5197">
        <w:rPr>
          <w:rFonts w:ascii="Times New Roman" w:hAnsi="Times New Roman" w:cs="Times New Roman"/>
          <w:color w:val="auto"/>
          <w:sz w:val="24"/>
          <w:szCs w:val="24"/>
        </w:rPr>
        <w:t>.</w:t>
      </w:r>
      <w:r w:rsidR="00D97D93"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iCs/>
          <w:color w:val="auto"/>
          <w:sz w:val="24"/>
          <w:szCs w:val="24"/>
        </w:rPr>
        <w:t>Japan</w:t>
      </w:r>
      <w:r w:rsidR="00A555D3" w:rsidRPr="007E5197">
        <w:rPr>
          <w:rFonts w:ascii="Times New Roman" w:hAnsi="Times New Roman" w:cs="Times New Roman"/>
          <w:i/>
          <w:iCs/>
          <w:color w:val="auto"/>
          <w:sz w:val="24"/>
          <w:szCs w:val="24"/>
        </w:rPr>
        <w:t>’</w:t>
      </w:r>
      <w:r w:rsidR="00D97D93" w:rsidRPr="007E5197">
        <w:rPr>
          <w:rFonts w:ascii="Times New Roman" w:hAnsi="Times New Roman" w:cs="Times New Roman"/>
          <w:i/>
          <w:iCs/>
          <w:color w:val="auto"/>
          <w:sz w:val="24"/>
          <w:szCs w:val="24"/>
        </w:rPr>
        <w:t>s Contested War Memorie</w:t>
      </w:r>
      <w:r w:rsidRPr="007E5197">
        <w:rPr>
          <w:rFonts w:ascii="Times New Roman" w:hAnsi="Times New Roman" w:cs="Times New Roman"/>
          <w:i/>
          <w:iCs/>
          <w:color w:val="auto"/>
          <w:sz w:val="24"/>
          <w:szCs w:val="24"/>
        </w:rPr>
        <w:t xml:space="preserve">s: The </w:t>
      </w:r>
      <w:r w:rsidR="00A555D3" w:rsidRPr="007E5197">
        <w:rPr>
          <w:rFonts w:ascii="Times New Roman" w:hAnsi="Times New Roman" w:cs="Times New Roman"/>
          <w:i/>
          <w:iCs/>
          <w:color w:val="auto"/>
          <w:sz w:val="24"/>
          <w:szCs w:val="24"/>
        </w:rPr>
        <w:t>‘</w:t>
      </w:r>
      <w:r w:rsidR="00266F06" w:rsidRPr="007E5197">
        <w:rPr>
          <w:rFonts w:ascii="Times New Roman" w:hAnsi="Times New Roman" w:cs="Times New Roman"/>
          <w:i/>
          <w:iCs/>
          <w:color w:val="auto"/>
          <w:sz w:val="24"/>
          <w:szCs w:val="24"/>
        </w:rPr>
        <w:t>Memory Rifts</w:t>
      </w:r>
      <w:r w:rsidR="00A555D3" w:rsidRPr="007E5197">
        <w:rPr>
          <w:rFonts w:ascii="Times New Roman" w:hAnsi="Times New Roman" w:cs="Times New Roman"/>
          <w:i/>
          <w:iCs/>
          <w:color w:val="auto"/>
          <w:sz w:val="24"/>
          <w:szCs w:val="24"/>
        </w:rPr>
        <w:t>’</w:t>
      </w:r>
      <w:r w:rsidR="00266F06" w:rsidRPr="007E5197">
        <w:rPr>
          <w:rFonts w:ascii="Times New Roman" w:hAnsi="Times New Roman" w:cs="Times New Roman"/>
          <w:i/>
          <w:iCs/>
          <w:color w:val="auto"/>
          <w:sz w:val="24"/>
          <w:szCs w:val="24"/>
        </w:rPr>
        <w:t xml:space="preserve"> </w:t>
      </w:r>
      <w:r w:rsidR="00D97D93" w:rsidRPr="007E5197">
        <w:rPr>
          <w:rFonts w:ascii="Times New Roman" w:hAnsi="Times New Roman" w:cs="Times New Roman"/>
          <w:i/>
          <w:iCs/>
          <w:color w:val="auto"/>
          <w:sz w:val="24"/>
          <w:szCs w:val="24"/>
        </w:rPr>
        <w:t xml:space="preserve">in Historical </w:t>
      </w:r>
      <w:r w:rsidR="00266F06" w:rsidRPr="007E5197">
        <w:rPr>
          <w:rFonts w:ascii="Times New Roman" w:hAnsi="Times New Roman" w:cs="Times New Roman"/>
          <w:i/>
          <w:iCs/>
          <w:color w:val="auto"/>
          <w:sz w:val="24"/>
          <w:szCs w:val="24"/>
        </w:rPr>
        <w:t>Consciousness of World War II</w:t>
      </w:r>
      <w:r w:rsidRPr="007E5197">
        <w:rPr>
          <w:rFonts w:ascii="Times New Roman" w:hAnsi="Times New Roman" w:cs="Times New Roman"/>
          <w:color w:val="auto"/>
          <w:sz w:val="24"/>
          <w:szCs w:val="24"/>
        </w:rPr>
        <w:t xml:space="preserve">. </w:t>
      </w:r>
      <w:r w:rsidR="00266F06" w:rsidRPr="007E5197">
        <w:rPr>
          <w:rFonts w:ascii="Times New Roman" w:hAnsi="Times New Roman" w:cs="Times New Roman"/>
          <w:color w:val="auto"/>
          <w:sz w:val="24"/>
          <w:szCs w:val="24"/>
        </w:rPr>
        <w:t>London: Routledge.</w:t>
      </w:r>
    </w:p>
    <w:p w14:paraId="424001DC" w14:textId="117FB457" w:rsidR="00D97D93" w:rsidRPr="007E5197" w:rsidRDefault="00266F06"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 xml:space="preserve">Standish, </w:t>
      </w:r>
      <w:r w:rsidR="00DD13CF" w:rsidRPr="007E5197">
        <w:rPr>
          <w:rFonts w:ascii="Times New Roman" w:hAnsi="Times New Roman" w:cs="Times New Roman"/>
          <w:color w:val="auto"/>
          <w:sz w:val="24"/>
          <w:szCs w:val="24"/>
        </w:rPr>
        <w:t xml:space="preserve">I. </w:t>
      </w:r>
      <w:r w:rsidRPr="007E5197">
        <w:rPr>
          <w:rFonts w:ascii="Times New Roman" w:hAnsi="Times New Roman" w:cs="Times New Roman"/>
          <w:color w:val="auto"/>
          <w:sz w:val="24"/>
          <w:szCs w:val="24"/>
        </w:rPr>
        <w:t>2000</w:t>
      </w:r>
      <w:r w:rsidR="00DD13CF" w:rsidRPr="007E5197">
        <w:rPr>
          <w:rFonts w:ascii="Times New Roman" w:hAnsi="Times New Roman" w:cs="Times New Roman"/>
          <w:color w:val="auto"/>
          <w:sz w:val="24"/>
          <w:szCs w:val="24"/>
        </w:rPr>
        <w:t>.</w:t>
      </w:r>
      <w:r w:rsidR="00D97D93" w:rsidRPr="007E5197">
        <w:rPr>
          <w:rFonts w:ascii="Times New Roman" w:hAnsi="Times New Roman" w:cs="Times New Roman"/>
          <w:color w:val="auto"/>
          <w:sz w:val="24"/>
          <w:szCs w:val="24"/>
        </w:rPr>
        <w:t xml:space="preserve"> </w:t>
      </w:r>
      <w:r w:rsidRPr="007E5197">
        <w:rPr>
          <w:rFonts w:ascii="Times New Roman" w:hAnsi="Times New Roman" w:cs="Times New Roman"/>
          <w:i/>
          <w:iCs/>
          <w:color w:val="auto"/>
          <w:sz w:val="24"/>
          <w:szCs w:val="24"/>
        </w:rPr>
        <w:t>Myth and Mas</w:t>
      </w:r>
      <w:r w:rsidR="00D97D93" w:rsidRPr="007E5197">
        <w:rPr>
          <w:rFonts w:ascii="Times New Roman" w:hAnsi="Times New Roman" w:cs="Times New Roman"/>
          <w:i/>
          <w:iCs/>
          <w:color w:val="auto"/>
          <w:sz w:val="24"/>
          <w:szCs w:val="24"/>
        </w:rPr>
        <w:t>culinity in the Japanese Cinema:</w:t>
      </w:r>
      <w:r w:rsidRPr="007E5197">
        <w:rPr>
          <w:rFonts w:ascii="Times New Roman" w:hAnsi="Times New Roman" w:cs="Times New Roman"/>
          <w:i/>
          <w:iCs/>
          <w:color w:val="auto"/>
          <w:sz w:val="24"/>
          <w:szCs w:val="24"/>
        </w:rPr>
        <w:t xml:space="preserve"> Towards a Political Reading of the</w:t>
      </w:r>
      <w:r w:rsidR="00DD13CF" w:rsidRPr="007E5197">
        <w:rPr>
          <w:rFonts w:ascii="Times New Roman" w:hAnsi="Times New Roman" w:cs="Times New Roman"/>
          <w:i/>
          <w:iCs/>
          <w:color w:val="auto"/>
          <w:sz w:val="24"/>
          <w:szCs w:val="24"/>
        </w:rPr>
        <w:t xml:space="preserve"> </w:t>
      </w:r>
      <w:r w:rsidR="00A555D3" w:rsidRPr="008B481C">
        <w:rPr>
          <w:rFonts w:ascii="Times New Roman" w:hAnsi="Times New Roman" w:cs="Times New Roman"/>
          <w:i/>
          <w:iCs/>
          <w:color w:val="auto"/>
          <w:sz w:val="24"/>
          <w:szCs w:val="24"/>
        </w:rPr>
        <w:t>‘</w:t>
      </w:r>
      <w:r w:rsidRPr="007E5197">
        <w:rPr>
          <w:rFonts w:ascii="Times New Roman" w:hAnsi="Times New Roman" w:cs="Times New Roman"/>
          <w:i/>
          <w:iCs/>
          <w:color w:val="auto"/>
          <w:sz w:val="24"/>
          <w:szCs w:val="24"/>
        </w:rPr>
        <w:t>Tragic Her</w:t>
      </w:r>
      <w:r w:rsidR="00D97D93" w:rsidRPr="007E5197">
        <w:rPr>
          <w:rFonts w:ascii="Times New Roman" w:hAnsi="Times New Roman" w:cs="Times New Roman"/>
          <w:i/>
          <w:iCs/>
          <w:color w:val="auto"/>
          <w:sz w:val="24"/>
          <w:szCs w:val="24"/>
        </w:rPr>
        <w:t>o</w:t>
      </w:r>
      <w:r w:rsidR="00A555D3" w:rsidRPr="008B481C">
        <w:rPr>
          <w:rFonts w:ascii="Times New Roman" w:hAnsi="Times New Roman" w:cs="Times New Roman"/>
          <w:i/>
          <w:iCs/>
          <w:color w:val="auto"/>
          <w:sz w:val="24"/>
          <w:szCs w:val="24"/>
        </w:rPr>
        <w:t>’</w:t>
      </w:r>
      <w:r w:rsidR="00D97D93" w:rsidRPr="007E5197">
        <w:rPr>
          <w:rFonts w:ascii="Times New Roman" w:hAnsi="Times New Roman" w:cs="Times New Roman"/>
          <w:i/>
          <w:iCs/>
          <w:color w:val="auto"/>
          <w:sz w:val="24"/>
          <w:szCs w:val="24"/>
        </w:rPr>
        <w:t>.</w:t>
      </w:r>
      <w:r w:rsidR="00DD13CF" w:rsidRPr="007E5197">
        <w:rPr>
          <w:rFonts w:ascii="Times New Roman" w:hAnsi="Times New Roman" w:cs="Times New Roman"/>
          <w:color w:val="auto"/>
          <w:sz w:val="24"/>
          <w:szCs w:val="24"/>
        </w:rPr>
        <w:t xml:space="preserve"> Richmond: </w:t>
      </w:r>
      <w:r w:rsidRPr="007E5197">
        <w:rPr>
          <w:rFonts w:ascii="Times New Roman" w:hAnsi="Times New Roman" w:cs="Times New Roman"/>
          <w:color w:val="auto"/>
          <w:sz w:val="24"/>
          <w:szCs w:val="24"/>
        </w:rPr>
        <w:t>Curzon.</w:t>
      </w:r>
    </w:p>
    <w:p w14:paraId="4CA776F1" w14:textId="508BCFC0" w:rsidR="00D97D93" w:rsidRPr="007E5197" w:rsidRDefault="00D97D93"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S</w:t>
      </w:r>
      <w:r w:rsidR="00266F06" w:rsidRPr="007E5197">
        <w:rPr>
          <w:rFonts w:ascii="Times New Roman" w:hAnsi="Times New Roman" w:cs="Times New Roman"/>
          <w:color w:val="auto"/>
          <w:sz w:val="24"/>
          <w:szCs w:val="24"/>
        </w:rPr>
        <w:t>ugiyama,</w:t>
      </w:r>
      <w:r w:rsidR="00DD13CF" w:rsidRPr="007E5197">
        <w:rPr>
          <w:rFonts w:ascii="Times New Roman" w:hAnsi="Times New Roman" w:cs="Times New Roman"/>
          <w:color w:val="auto"/>
          <w:sz w:val="24"/>
          <w:szCs w:val="24"/>
        </w:rPr>
        <w:t xml:space="preserve"> M. </w:t>
      </w:r>
      <w:r w:rsidR="00266F06" w:rsidRPr="007E5197">
        <w:rPr>
          <w:rFonts w:ascii="Times New Roman" w:hAnsi="Times New Roman" w:cs="Times New Roman"/>
          <w:color w:val="auto"/>
          <w:sz w:val="24"/>
          <w:szCs w:val="24"/>
        </w:rPr>
        <w:t>2000</w:t>
      </w:r>
      <w:r w:rsidR="00DD13CF" w:rsidRPr="007E5197">
        <w:rPr>
          <w:rFonts w:ascii="Times New Roman" w:hAnsi="Times New Roman" w:cs="Times New Roman"/>
          <w:color w:val="auto"/>
          <w:sz w:val="24"/>
          <w:szCs w:val="24"/>
        </w:rPr>
        <w:t xml:space="preserve">. </w:t>
      </w:r>
      <w:r w:rsidR="00A555D3" w:rsidRPr="007E5197">
        <w:rPr>
          <w:rFonts w:ascii="Times New Roman" w:hAnsi="Times New Roman" w:cs="Times New Roman"/>
          <w:color w:val="auto"/>
          <w:sz w:val="24"/>
          <w:szCs w:val="24"/>
        </w:rPr>
        <w:t>‘</w:t>
      </w:r>
      <w:r w:rsidRPr="007E5197">
        <w:rPr>
          <w:rFonts w:ascii="Times New Roman" w:hAnsi="Times New Roman" w:cs="Times New Roman"/>
          <w:color w:val="auto"/>
          <w:sz w:val="24"/>
          <w:szCs w:val="24"/>
        </w:rPr>
        <w:t>Media and Power in Japan</w:t>
      </w:r>
      <w:r w:rsidR="00A555D3" w:rsidRPr="007E5197">
        <w:rPr>
          <w:rFonts w:ascii="Times New Roman" w:hAnsi="Times New Roman" w:cs="Times New Roman"/>
          <w:color w:val="auto"/>
          <w:sz w:val="24"/>
          <w:szCs w:val="24"/>
        </w:rPr>
        <w:t>’</w:t>
      </w:r>
      <w:r w:rsidR="00DD13CF" w:rsidRPr="007E5197">
        <w:rPr>
          <w:rFonts w:ascii="Times New Roman" w:hAnsi="Times New Roman" w:cs="Times New Roman"/>
          <w:color w:val="auto"/>
          <w:sz w:val="24"/>
          <w:szCs w:val="24"/>
        </w:rPr>
        <w:t xml:space="preserve">, in J. Curran and M.J. Park (eds), </w:t>
      </w:r>
      <w:r w:rsidR="00266F06" w:rsidRPr="007E5197">
        <w:rPr>
          <w:rFonts w:ascii="Times New Roman" w:hAnsi="Times New Roman" w:cs="Times New Roman"/>
          <w:i/>
          <w:iCs/>
          <w:color w:val="auto"/>
          <w:sz w:val="24"/>
          <w:szCs w:val="24"/>
        </w:rPr>
        <w:t>De-Westernizing Media Studies</w:t>
      </w:r>
      <w:r w:rsidR="00DD13CF" w:rsidRPr="007E5197">
        <w:rPr>
          <w:rFonts w:ascii="Times New Roman" w:hAnsi="Times New Roman" w:cs="Times New Roman"/>
          <w:color w:val="auto"/>
          <w:sz w:val="24"/>
          <w:szCs w:val="24"/>
        </w:rPr>
        <w:t>. London: Routledge, pp. 191</w:t>
      </w:r>
      <w:r w:rsidR="009C3232" w:rsidRPr="007E5197">
        <w:rPr>
          <w:rFonts w:ascii="Times New Roman" w:hAnsi="Times New Roman" w:cs="Times New Roman"/>
          <w:color w:val="auto"/>
          <w:sz w:val="24"/>
          <w:szCs w:val="24"/>
        </w:rPr>
        <w:t>–</w:t>
      </w:r>
      <w:r w:rsidR="00DD13CF" w:rsidRPr="007E5197">
        <w:rPr>
          <w:rFonts w:ascii="Times New Roman" w:hAnsi="Times New Roman" w:cs="Times New Roman"/>
          <w:color w:val="auto"/>
          <w:sz w:val="24"/>
          <w:szCs w:val="24"/>
        </w:rPr>
        <w:t>201.</w:t>
      </w:r>
    </w:p>
    <w:p w14:paraId="1C62AC6A" w14:textId="72F92F9D" w:rsidR="00AB68B4" w:rsidRDefault="00DD13CF" w:rsidP="00A25851">
      <w:pPr>
        <w:spacing w:after="0" w:line="480" w:lineRule="auto"/>
        <w:ind w:left="709" w:hanging="709"/>
        <w:jc w:val="left"/>
        <w:rPr>
          <w:rFonts w:ascii="Times New Roman" w:hAnsi="Times New Roman" w:cs="Times New Roman"/>
          <w:color w:val="auto"/>
          <w:sz w:val="24"/>
          <w:szCs w:val="24"/>
        </w:rPr>
      </w:pPr>
      <w:r w:rsidRPr="007E5197">
        <w:rPr>
          <w:rFonts w:ascii="Times New Roman" w:hAnsi="Times New Roman" w:cs="Times New Roman"/>
          <w:color w:val="auto"/>
          <w:sz w:val="24"/>
          <w:szCs w:val="24"/>
        </w:rPr>
        <w:t xml:space="preserve">Totami, Y. </w:t>
      </w:r>
      <w:r w:rsidR="00266F06" w:rsidRPr="007E5197">
        <w:rPr>
          <w:rFonts w:ascii="Times New Roman" w:hAnsi="Times New Roman" w:cs="Times New Roman"/>
          <w:color w:val="auto"/>
          <w:sz w:val="24"/>
          <w:szCs w:val="24"/>
        </w:rPr>
        <w:t>2009</w:t>
      </w:r>
      <w:r w:rsidRPr="007E5197">
        <w:rPr>
          <w:rFonts w:ascii="Times New Roman" w:hAnsi="Times New Roman" w:cs="Times New Roman"/>
          <w:color w:val="auto"/>
          <w:sz w:val="24"/>
          <w:szCs w:val="24"/>
        </w:rPr>
        <w:t>.</w:t>
      </w:r>
      <w:r w:rsidR="00D97D93" w:rsidRPr="007E5197">
        <w:rPr>
          <w:rFonts w:ascii="Times New Roman" w:hAnsi="Times New Roman" w:cs="Times New Roman"/>
          <w:color w:val="auto"/>
          <w:sz w:val="24"/>
          <w:szCs w:val="24"/>
        </w:rPr>
        <w:t xml:space="preserve"> </w:t>
      </w:r>
      <w:r w:rsidR="00266F06" w:rsidRPr="007E5197">
        <w:rPr>
          <w:rFonts w:ascii="Times New Roman" w:hAnsi="Times New Roman" w:cs="Times New Roman"/>
          <w:i/>
          <w:iCs/>
          <w:color w:val="auto"/>
          <w:sz w:val="24"/>
          <w:szCs w:val="24"/>
        </w:rPr>
        <w:t>The Tokyo War Crimes Tria</w:t>
      </w:r>
      <w:r w:rsidR="00D97D93" w:rsidRPr="007E5197">
        <w:rPr>
          <w:rFonts w:ascii="Times New Roman" w:hAnsi="Times New Roman" w:cs="Times New Roman"/>
          <w:i/>
          <w:iCs/>
          <w:color w:val="auto"/>
          <w:sz w:val="24"/>
          <w:szCs w:val="24"/>
        </w:rPr>
        <w:t>l:</w:t>
      </w:r>
      <w:r w:rsidR="00266F06" w:rsidRPr="007E5197">
        <w:rPr>
          <w:rFonts w:ascii="Times New Roman" w:hAnsi="Times New Roman" w:cs="Times New Roman"/>
          <w:i/>
          <w:iCs/>
          <w:color w:val="auto"/>
          <w:sz w:val="24"/>
          <w:szCs w:val="24"/>
        </w:rPr>
        <w:t xml:space="preserve"> The Pursuit of Justice in the Wake of World War II</w:t>
      </w:r>
      <w:r w:rsidR="00266F06" w:rsidRPr="007E5197">
        <w:rPr>
          <w:rFonts w:ascii="Times New Roman" w:hAnsi="Times New Roman" w:cs="Times New Roman"/>
          <w:color w:val="auto"/>
          <w:sz w:val="24"/>
          <w:szCs w:val="24"/>
        </w:rPr>
        <w:t>. Cambridge</w:t>
      </w:r>
      <w:r w:rsidR="00D97D93" w:rsidRPr="007E5197">
        <w:rPr>
          <w:rFonts w:ascii="Times New Roman" w:hAnsi="Times New Roman" w:cs="Times New Roman"/>
          <w:color w:val="auto"/>
          <w:sz w:val="24"/>
          <w:szCs w:val="24"/>
        </w:rPr>
        <w:t>,</w:t>
      </w:r>
      <w:r w:rsidR="00266F06" w:rsidRPr="007E5197">
        <w:rPr>
          <w:rFonts w:ascii="Times New Roman" w:hAnsi="Times New Roman" w:cs="Times New Roman"/>
          <w:color w:val="auto"/>
          <w:sz w:val="24"/>
          <w:szCs w:val="24"/>
        </w:rPr>
        <w:t xml:space="preserve"> MA: Harvard University Press.</w:t>
      </w:r>
    </w:p>
    <w:p w14:paraId="5CA48747" w14:textId="2EE6A8B4" w:rsidR="003D373B" w:rsidRDefault="003D373B" w:rsidP="00A25851">
      <w:pPr>
        <w:spacing w:after="0" w:line="480" w:lineRule="auto"/>
        <w:ind w:left="709" w:hanging="709"/>
        <w:jc w:val="left"/>
        <w:rPr>
          <w:rFonts w:ascii="Times New Roman" w:hAnsi="Times New Roman" w:cs="Times New Roman"/>
          <w:color w:val="auto"/>
          <w:sz w:val="24"/>
          <w:szCs w:val="24"/>
        </w:rPr>
      </w:pPr>
    </w:p>
    <w:p w14:paraId="544C7746" w14:textId="56469E5D" w:rsidR="003D373B" w:rsidRPr="0073245F" w:rsidRDefault="003D373B" w:rsidP="003D373B">
      <w:pPr>
        <w:spacing w:after="0" w:line="480" w:lineRule="auto"/>
        <w:jc w:val="left"/>
        <w:outlineLvl w:val="0"/>
        <w:rPr>
          <w:rFonts w:ascii="Times New Roman" w:hAnsi="Times New Roman" w:cs="Times New Roman"/>
          <w:b/>
          <w:iCs/>
          <w:color w:val="auto"/>
          <w:sz w:val="24"/>
          <w:szCs w:val="24"/>
        </w:rPr>
      </w:pPr>
      <w:r w:rsidRPr="0073245F">
        <w:rPr>
          <w:rFonts w:ascii="Times New Roman" w:hAnsi="Times New Roman" w:cs="Times New Roman"/>
          <w:b/>
          <w:iCs/>
          <w:color w:val="auto"/>
          <w:sz w:val="24"/>
          <w:szCs w:val="24"/>
        </w:rPr>
        <w:t xml:space="preserve">Filmography </w:t>
      </w:r>
    </w:p>
    <w:p w14:paraId="0E7D9420" w14:textId="46CA8D74" w:rsidR="00ED5EDD" w:rsidRDefault="00ED5EDD" w:rsidP="003D373B">
      <w:pPr>
        <w:spacing w:after="0" w:line="480" w:lineRule="auto"/>
        <w:ind w:left="709" w:hanging="709"/>
        <w:jc w:val="left"/>
        <w:outlineLvl w:val="0"/>
        <w:rPr>
          <w:rFonts w:ascii="Times New Roman" w:hAnsi="Times New Roman" w:cs="Times New Roman"/>
          <w:i/>
          <w:iCs/>
          <w:color w:val="auto"/>
          <w:sz w:val="24"/>
          <w:szCs w:val="24"/>
        </w:rPr>
      </w:pPr>
      <w:r>
        <w:rPr>
          <w:rFonts w:ascii="Times New Roman" w:hAnsi="Times New Roman" w:cs="Times New Roman"/>
          <w:i/>
          <w:iCs/>
          <w:color w:val="auto"/>
          <w:sz w:val="24"/>
          <w:szCs w:val="24"/>
        </w:rPr>
        <w:t xml:space="preserve">Watashi wa Kai ni Naritai </w:t>
      </w:r>
      <w:r w:rsidRPr="00163499">
        <w:rPr>
          <w:rFonts w:ascii="Times New Roman" w:hAnsi="Times New Roman" w:cs="Times New Roman"/>
          <w:iCs/>
          <w:color w:val="auto"/>
          <w:sz w:val="24"/>
          <w:szCs w:val="24"/>
        </w:rPr>
        <w:t xml:space="preserve">(I Want to be a Shellfish), </w:t>
      </w:r>
      <w:r w:rsidR="00EE289B">
        <w:rPr>
          <w:rFonts w:ascii="Times New Roman" w:hAnsi="Times New Roman" w:cs="Times New Roman"/>
          <w:iCs/>
          <w:color w:val="auto"/>
          <w:sz w:val="24"/>
          <w:szCs w:val="24"/>
        </w:rPr>
        <w:t xml:space="preserve">Japan, </w:t>
      </w:r>
      <w:r w:rsidRPr="00163499">
        <w:rPr>
          <w:rFonts w:ascii="Times New Roman" w:hAnsi="Times New Roman" w:cs="Times New Roman"/>
          <w:iCs/>
          <w:color w:val="auto"/>
          <w:sz w:val="24"/>
          <w:szCs w:val="24"/>
        </w:rPr>
        <w:t>KRT (now TBS), 1958 [DVD].</w:t>
      </w:r>
      <w:r>
        <w:rPr>
          <w:rFonts w:ascii="Times New Roman" w:hAnsi="Times New Roman" w:cs="Times New Roman"/>
          <w:i/>
          <w:iCs/>
          <w:color w:val="auto"/>
          <w:sz w:val="24"/>
          <w:szCs w:val="24"/>
        </w:rPr>
        <w:t xml:space="preserve"> </w:t>
      </w:r>
    </w:p>
    <w:p w14:paraId="14888D8D" w14:textId="6E36335E" w:rsidR="003D373B" w:rsidRPr="0073245F" w:rsidRDefault="003D373B" w:rsidP="003D373B">
      <w:pPr>
        <w:spacing w:after="0" w:line="480" w:lineRule="auto"/>
        <w:ind w:left="709" w:hanging="709"/>
        <w:jc w:val="left"/>
        <w:outlineLvl w:val="0"/>
        <w:rPr>
          <w:rFonts w:ascii="Times New Roman" w:hAnsi="Times New Roman" w:cs="Times New Roman"/>
          <w:iCs/>
          <w:color w:val="auto"/>
          <w:sz w:val="24"/>
          <w:szCs w:val="24"/>
        </w:rPr>
      </w:pPr>
      <w:r w:rsidRPr="0073245F">
        <w:rPr>
          <w:rFonts w:ascii="Times New Roman" w:hAnsi="Times New Roman" w:cs="Times New Roman"/>
          <w:i/>
          <w:iCs/>
          <w:color w:val="auto"/>
          <w:sz w:val="24"/>
          <w:szCs w:val="24"/>
        </w:rPr>
        <w:t>Watashi wa Kai ni</w:t>
      </w:r>
      <w:r w:rsidRPr="0073245F">
        <w:rPr>
          <w:rFonts w:ascii="Times New Roman" w:hAnsi="Times New Roman" w:cs="Times New Roman"/>
          <w:b/>
          <w:i/>
          <w:iCs/>
          <w:color w:val="auto"/>
          <w:sz w:val="24"/>
          <w:szCs w:val="24"/>
        </w:rPr>
        <w:t xml:space="preserve"> </w:t>
      </w:r>
      <w:r w:rsidRPr="0073245F">
        <w:rPr>
          <w:rFonts w:ascii="Times New Roman" w:hAnsi="Times New Roman" w:cs="Times New Roman"/>
          <w:i/>
          <w:iCs/>
          <w:color w:val="auto"/>
          <w:sz w:val="24"/>
          <w:szCs w:val="24"/>
        </w:rPr>
        <w:t xml:space="preserve">Naritai </w:t>
      </w:r>
      <w:r w:rsidRPr="0073245F">
        <w:rPr>
          <w:rFonts w:ascii="Times New Roman" w:hAnsi="Times New Roman" w:cs="Times New Roman"/>
          <w:iCs/>
          <w:color w:val="auto"/>
          <w:sz w:val="24"/>
          <w:szCs w:val="24"/>
        </w:rPr>
        <w:t xml:space="preserve">(I Want to be a Shellfish), dir. S. Hashimoto, </w:t>
      </w:r>
      <w:r>
        <w:rPr>
          <w:rFonts w:ascii="Times New Roman" w:hAnsi="Times New Roman" w:cs="Times New Roman"/>
          <w:iCs/>
          <w:color w:val="auto"/>
          <w:sz w:val="24"/>
          <w:szCs w:val="24"/>
        </w:rPr>
        <w:t>Japan</w:t>
      </w:r>
      <w:r w:rsidRPr="0073245F">
        <w:rPr>
          <w:rFonts w:ascii="Times New Roman" w:hAnsi="Times New Roman" w:cs="Times New Roman"/>
          <w:iCs/>
          <w:color w:val="auto"/>
          <w:sz w:val="24"/>
          <w:szCs w:val="24"/>
        </w:rPr>
        <w:t>, Toho Company, 1959 [</w:t>
      </w:r>
      <w:r w:rsidR="00ED5EDD">
        <w:rPr>
          <w:rStyle w:val="CommentReference"/>
          <w:rFonts w:ascii="Times New Roman" w:hAnsi="Times New Roman" w:cs="Times New Roman"/>
          <w:sz w:val="24"/>
          <w:szCs w:val="24"/>
        </w:rPr>
        <w:t>DVD</w:t>
      </w:r>
      <w:r w:rsidRPr="0073245F">
        <w:rPr>
          <w:rFonts w:ascii="Times New Roman" w:hAnsi="Times New Roman" w:cs="Times New Roman"/>
          <w:iCs/>
          <w:color w:val="auto"/>
          <w:sz w:val="24"/>
          <w:szCs w:val="24"/>
        </w:rPr>
        <w:t>].</w:t>
      </w:r>
    </w:p>
    <w:p w14:paraId="0DB5B747" w14:textId="5A730E3A" w:rsidR="00ED5EDD" w:rsidRDefault="00ED5EDD" w:rsidP="003D373B">
      <w:pPr>
        <w:spacing w:after="0" w:line="480" w:lineRule="auto"/>
        <w:ind w:left="709" w:hanging="709"/>
        <w:jc w:val="left"/>
        <w:outlineLvl w:val="0"/>
        <w:rPr>
          <w:rFonts w:ascii="Times New Roman" w:hAnsi="Times New Roman" w:cs="Times New Roman"/>
          <w:i/>
          <w:iCs/>
          <w:color w:val="auto"/>
          <w:sz w:val="24"/>
          <w:szCs w:val="24"/>
        </w:rPr>
      </w:pPr>
      <w:r>
        <w:rPr>
          <w:rFonts w:ascii="Times New Roman" w:hAnsi="Times New Roman" w:cs="Times New Roman"/>
          <w:i/>
          <w:iCs/>
          <w:color w:val="auto"/>
          <w:sz w:val="24"/>
          <w:szCs w:val="24"/>
        </w:rPr>
        <w:t xml:space="preserve">Watashi wa Kai ni Naritai (I Want to be a Shellfish), </w:t>
      </w:r>
      <w:r w:rsidR="00EE289B">
        <w:rPr>
          <w:rFonts w:ascii="Times New Roman" w:hAnsi="Times New Roman" w:cs="Times New Roman"/>
          <w:i/>
          <w:iCs/>
          <w:color w:val="auto"/>
          <w:sz w:val="24"/>
          <w:szCs w:val="24"/>
        </w:rPr>
        <w:t xml:space="preserve">Japan, </w:t>
      </w:r>
      <w:r>
        <w:rPr>
          <w:rFonts w:ascii="Times New Roman" w:hAnsi="Times New Roman" w:cs="Times New Roman"/>
          <w:i/>
          <w:iCs/>
          <w:color w:val="auto"/>
          <w:sz w:val="24"/>
          <w:szCs w:val="24"/>
        </w:rPr>
        <w:t xml:space="preserve">TBS, 1994 [VHS]. </w:t>
      </w:r>
    </w:p>
    <w:p w14:paraId="01206753" w14:textId="5E0A3253" w:rsidR="00ED5EDD" w:rsidRPr="00163499" w:rsidRDefault="00ED5EDD" w:rsidP="003D373B">
      <w:pPr>
        <w:spacing w:after="0" w:line="480" w:lineRule="auto"/>
        <w:ind w:left="709" w:hanging="709"/>
        <w:jc w:val="left"/>
        <w:outlineLvl w:val="0"/>
        <w:rPr>
          <w:rFonts w:ascii="Times New Roman" w:hAnsi="Times New Roman" w:cs="Times New Roman"/>
          <w:iCs/>
          <w:color w:val="auto"/>
          <w:sz w:val="24"/>
          <w:szCs w:val="24"/>
        </w:rPr>
      </w:pPr>
      <w:r w:rsidRPr="00ED5EDD">
        <w:rPr>
          <w:rFonts w:ascii="Times New Roman" w:hAnsi="Times New Roman" w:cs="Times New Roman"/>
          <w:i/>
          <w:iCs/>
          <w:color w:val="auto"/>
          <w:sz w:val="24"/>
          <w:szCs w:val="24"/>
        </w:rPr>
        <w:t>Shinjitsu no shuki.  BC-kyū senpan Katō Tetsutarō. Watashi wa kai ni naritai (</w:t>
      </w:r>
      <w:r w:rsidRPr="00163499">
        <w:rPr>
          <w:rFonts w:ascii="Times New Roman" w:hAnsi="Times New Roman" w:cs="Times New Roman"/>
          <w:iCs/>
          <w:color w:val="auto"/>
          <w:sz w:val="24"/>
          <w:szCs w:val="24"/>
        </w:rPr>
        <w:t>A True Record. The BC class war criminal Katō Tetsutarō. I Want to be a Shellfish)</w:t>
      </w:r>
      <w:r>
        <w:rPr>
          <w:rFonts w:ascii="Times New Roman" w:hAnsi="Times New Roman" w:cs="Times New Roman"/>
          <w:i/>
          <w:iCs/>
          <w:color w:val="auto"/>
          <w:sz w:val="24"/>
          <w:szCs w:val="24"/>
        </w:rPr>
        <w:t xml:space="preserve">, </w:t>
      </w:r>
      <w:r w:rsidR="00EE289B" w:rsidRPr="00163499">
        <w:rPr>
          <w:rFonts w:ascii="Times New Roman" w:hAnsi="Times New Roman" w:cs="Times New Roman"/>
          <w:iCs/>
          <w:color w:val="auto"/>
          <w:sz w:val="24"/>
          <w:szCs w:val="24"/>
        </w:rPr>
        <w:t xml:space="preserve">Japan, </w:t>
      </w:r>
      <w:r w:rsidRPr="00163499">
        <w:rPr>
          <w:rFonts w:ascii="Times New Roman" w:hAnsi="Times New Roman" w:cs="Times New Roman"/>
          <w:iCs/>
          <w:color w:val="auto"/>
          <w:sz w:val="24"/>
          <w:szCs w:val="24"/>
        </w:rPr>
        <w:t xml:space="preserve">Nihon TV, 2007 [DVD]. </w:t>
      </w:r>
    </w:p>
    <w:p w14:paraId="55AB1AE3" w14:textId="0B52C370" w:rsidR="003D373B" w:rsidRPr="0073245F" w:rsidRDefault="003D373B" w:rsidP="003D373B">
      <w:pPr>
        <w:spacing w:after="0" w:line="480" w:lineRule="auto"/>
        <w:ind w:left="709" w:hanging="709"/>
        <w:jc w:val="left"/>
        <w:outlineLvl w:val="0"/>
        <w:rPr>
          <w:rFonts w:ascii="Times New Roman" w:hAnsi="Times New Roman" w:cs="Times New Roman"/>
          <w:iCs/>
          <w:color w:val="auto"/>
          <w:sz w:val="24"/>
          <w:szCs w:val="24"/>
        </w:rPr>
      </w:pPr>
      <w:r w:rsidRPr="0073245F">
        <w:rPr>
          <w:rFonts w:ascii="Times New Roman" w:hAnsi="Times New Roman" w:cs="Times New Roman"/>
          <w:i/>
          <w:iCs/>
          <w:color w:val="auto"/>
          <w:sz w:val="24"/>
          <w:szCs w:val="24"/>
        </w:rPr>
        <w:t>Watashi wa Kai ni Naritai</w:t>
      </w:r>
      <w:r w:rsidRPr="0073245F">
        <w:rPr>
          <w:rFonts w:ascii="Times New Roman" w:hAnsi="Times New Roman" w:cs="Times New Roman"/>
          <w:iCs/>
          <w:color w:val="auto"/>
          <w:sz w:val="24"/>
          <w:szCs w:val="24"/>
        </w:rPr>
        <w:t xml:space="preserve"> (I Want to be a Shellfish),</w:t>
      </w:r>
      <w:r w:rsidRPr="0073245F">
        <w:rPr>
          <w:rFonts w:ascii="Times New Roman" w:hAnsi="Times New Roman" w:cs="Times New Roman"/>
          <w:sz w:val="24"/>
          <w:szCs w:val="24"/>
        </w:rPr>
        <w:t xml:space="preserve"> dir. </w:t>
      </w:r>
      <w:r w:rsidRPr="0073245F">
        <w:rPr>
          <w:rFonts w:ascii="Times New Roman" w:hAnsi="Times New Roman" w:cs="Times New Roman"/>
          <w:iCs/>
          <w:color w:val="auto"/>
          <w:sz w:val="24"/>
          <w:szCs w:val="24"/>
        </w:rPr>
        <w:t>K. Fukuzawa</w:t>
      </w:r>
      <w:r>
        <w:rPr>
          <w:rFonts w:ascii="Times New Roman" w:hAnsi="Times New Roman" w:cs="Times New Roman"/>
          <w:iCs/>
          <w:color w:val="auto"/>
          <w:sz w:val="24"/>
          <w:szCs w:val="24"/>
        </w:rPr>
        <w:t xml:space="preserve">, Japan, </w:t>
      </w:r>
      <w:r w:rsidRPr="0073245F">
        <w:rPr>
          <w:rFonts w:ascii="Times New Roman" w:hAnsi="Times New Roman" w:cs="Times New Roman"/>
          <w:iCs/>
          <w:color w:val="auto"/>
          <w:sz w:val="24"/>
          <w:szCs w:val="24"/>
        </w:rPr>
        <w:t>Geneon Universal and TBS</w:t>
      </w:r>
      <w:r>
        <w:rPr>
          <w:rFonts w:ascii="Times New Roman" w:hAnsi="Times New Roman" w:cs="Times New Roman"/>
          <w:iCs/>
          <w:color w:val="auto"/>
          <w:sz w:val="24"/>
          <w:szCs w:val="24"/>
        </w:rPr>
        <w:t>, 2008 [DVD].</w:t>
      </w:r>
    </w:p>
    <w:p w14:paraId="0E536DDF" w14:textId="77777777" w:rsidR="00551A78" w:rsidRPr="007E5197" w:rsidRDefault="00551A78" w:rsidP="00A25851">
      <w:pPr>
        <w:spacing w:after="0" w:line="480" w:lineRule="auto"/>
        <w:jc w:val="left"/>
        <w:rPr>
          <w:rFonts w:ascii="Times New Roman" w:hAnsi="Times New Roman" w:cs="Times New Roman"/>
          <w:i/>
          <w:iCs/>
          <w:color w:val="auto"/>
          <w:sz w:val="24"/>
          <w:szCs w:val="24"/>
        </w:rPr>
      </w:pPr>
    </w:p>
    <w:p w14:paraId="52F5D5A1" w14:textId="305D9855" w:rsidR="00A25851" w:rsidRPr="007E5197" w:rsidRDefault="00A25851" w:rsidP="00A25851">
      <w:pPr>
        <w:spacing w:after="0" w:line="480" w:lineRule="auto"/>
        <w:jc w:val="left"/>
        <w:rPr>
          <w:rFonts w:ascii="Times New Roman" w:hAnsi="Times New Roman" w:cs="Times New Roman"/>
          <w:b/>
          <w:iCs/>
          <w:color w:val="auto"/>
          <w:sz w:val="24"/>
          <w:szCs w:val="24"/>
        </w:rPr>
      </w:pPr>
      <w:r w:rsidRPr="007E5197">
        <w:rPr>
          <w:rFonts w:ascii="Times New Roman" w:hAnsi="Times New Roman" w:cs="Times New Roman"/>
          <w:b/>
          <w:iCs/>
          <w:color w:val="auto"/>
          <w:sz w:val="24"/>
          <w:szCs w:val="24"/>
        </w:rPr>
        <w:t>Notes</w:t>
      </w:r>
    </w:p>
    <w:sectPr w:rsidR="00A25851" w:rsidRPr="007E5197" w:rsidSect="00A25851">
      <w:footerReference w:type="default" r:id="rId9"/>
      <w:endnotePr>
        <w:numFmt w:val="decimal"/>
      </w:endnotePr>
      <w:pgSz w:w="12240" w:h="15840"/>
      <w:pgMar w:top="1440" w:right="1440" w:bottom="1440" w:left="1440" w:header="706" w:footer="706" w:gutter="0"/>
      <w:pgNumType w:start="4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68A89" w14:textId="77777777" w:rsidR="00F94F1F" w:rsidRPr="00551A78" w:rsidRDefault="00F94F1F" w:rsidP="00551A78">
      <w:pPr>
        <w:pStyle w:val="Footer"/>
      </w:pPr>
    </w:p>
  </w:endnote>
  <w:endnote w:type="continuationSeparator" w:id="0">
    <w:p w14:paraId="7E7EEEC6" w14:textId="77777777" w:rsidR="00F94F1F" w:rsidRPr="00551A78" w:rsidRDefault="00F94F1F" w:rsidP="00551A78">
      <w:pPr>
        <w:pStyle w:val="Footer"/>
      </w:pPr>
    </w:p>
  </w:endnote>
  <w:endnote w:id="1">
    <w:p w14:paraId="07FCC579" w14:textId="66CF5F8B" w:rsidR="00971491" w:rsidRPr="00A25851" w:rsidRDefault="00971491" w:rsidP="0017322B">
      <w:pPr>
        <w:pStyle w:val="EndnoteText"/>
        <w:spacing w:line="480" w:lineRule="auto"/>
        <w:rPr>
          <w:rFonts w:ascii="Times New Roman" w:hAnsi="Times New Roman" w:cs="Times New Roman"/>
          <w:color w:val="auto"/>
          <w:sz w:val="24"/>
          <w:szCs w:val="24"/>
        </w:rPr>
      </w:pPr>
      <w:r w:rsidRPr="00A25851">
        <w:rPr>
          <w:rFonts w:ascii="Times New Roman" w:eastAsia="Arial" w:hAnsi="Times New Roman" w:cs="Times New Roman"/>
          <w:color w:val="auto"/>
          <w:sz w:val="24"/>
          <w:szCs w:val="24"/>
          <w:lang w:val="en-US"/>
        </w:rPr>
        <w:endnoteRef/>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KRT is short for Kabushikigaisha Rajio Tōkyō, Radio Tokyo Corporation. In 1960, KRT was renamed Tokyo Broadcasting Systems, TBS, the name by which it is still known.</w:t>
      </w:r>
    </w:p>
  </w:endnote>
  <w:endnote w:id="2">
    <w:p w14:paraId="0730610B" w14:textId="11A9C009" w:rsidR="00971491" w:rsidRPr="00A25851" w:rsidRDefault="00971491" w:rsidP="0017322B">
      <w:pPr>
        <w:pStyle w:val="EndnoteText"/>
        <w:spacing w:line="480" w:lineRule="auto"/>
        <w:rPr>
          <w:rFonts w:ascii="Times New Roman" w:hAnsi="Times New Roman" w:cs="Times New Roman"/>
          <w:color w:val="auto"/>
          <w:sz w:val="24"/>
          <w:szCs w:val="24"/>
        </w:rPr>
      </w:pPr>
      <w:r w:rsidRPr="00A25851">
        <w:rPr>
          <w:rFonts w:ascii="Times New Roman" w:eastAsia="Arial" w:hAnsi="Times New Roman" w:cs="Times New Roman"/>
          <w:color w:val="auto"/>
          <w:sz w:val="24"/>
          <w:szCs w:val="24"/>
          <w:lang w:val="en-US"/>
        </w:rPr>
        <w:endnoteRef/>
      </w:r>
      <w:r>
        <w:rPr>
          <w:rFonts w:ascii="Times New Roman" w:hAnsi="Times New Roman" w:cs="Times New Roman"/>
          <w:color w:val="auto"/>
          <w:sz w:val="24"/>
          <w:szCs w:val="24"/>
          <w:lang w:val="en-US"/>
        </w:rPr>
        <w:t>.</w:t>
      </w:r>
      <w:r w:rsidR="008B481C">
        <w:rPr>
          <w:rFonts w:ascii="Times New Roman" w:hAnsi="Times New Roman" w:cs="Times New Roman"/>
          <w:color w:val="auto"/>
          <w:sz w:val="24"/>
          <w:szCs w:val="24"/>
          <w:lang w:val="en-US"/>
        </w:rPr>
        <w:t xml:space="preserve"> </w:t>
      </w:r>
      <w:r w:rsidRPr="00A25851">
        <w:rPr>
          <w:rFonts w:ascii="Times New Roman" w:hAnsi="Times New Roman" w:cs="Times New Roman"/>
          <w:color w:val="auto"/>
          <w:sz w:val="24"/>
          <w:szCs w:val="24"/>
          <w:lang w:val="en-US"/>
        </w:rPr>
        <w:t>The Tokyo war crimes trial grouped soldiers by severity of their crimes, with the A class reserved for the highest ranking soldiers and those most incriminated in war crimes. The classification BC would hence refer to a war criminal who had committed lesser crimes but still was facing at least an extended prison sentence. On the Tokyo war crimes trial</w:t>
      </w:r>
      <w:r w:rsidR="00A93447">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see Totami </w:t>
      </w:r>
      <w:r w:rsidR="00E33104">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2009</w:t>
      </w:r>
      <w:r w:rsidR="00E33104">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w:t>
      </w:r>
    </w:p>
  </w:endnote>
  <w:endnote w:id="3">
    <w:p w14:paraId="66078B4E" w14:textId="3838D3DD" w:rsidR="00971491" w:rsidRPr="00A25851" w:rsidRDefault="00971491" w:rsidP="00242D5F">
      <w:pPr>
        <w:pStyle w:val="EndnoteText"/>
        <w:spacing w:line="480" w:lineRule="auto"/>
        <w:rPr>
          <w:rFonts w:ascii="Times New Roman" w:hAnsi="Times New Roman" w:cs="Times New Roman"/>
          <w:color w:val="auto"/>
          <w:sz w:val="24"/>
          <w:szCs w:val="24"/>
        </w:rPr>
      </w:pPr>
      <w:r w:rsidRPr="00A25851">
        <w:rPr>
          <w:rFonts w:ascii="Times New Roman" w:eastAsia="Arial" w:hAnsi="Times New Roman" w:cs="Times New Roman"/>
          <w:color w:val="auto"/>
          <w:sz w:val="24"/>
          <w:szCs w:val="24"/>
          <w:lang w:val="en-US"/>
        </w:rPr>
        <w:endnoteRef/>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Japanese television operates within a dual system of public and private broadcasting stations.  The public broadcasting station Nippon Hōsō Kyōkai (NHK for short) is solely financed by licen</w:t>
      </w:r>
      <w:r w:rsidR="00E33104">
        <w:rPr>
          <w:rFonts w:ascii="Times New Roman" w:hAnsi="Times New Roman" w:cs="Times New Roman"/>
          <w:color w:val="auto"/>
          <w:sz w:val="24"/>
          <w:szCs w:val="24"/>
          <w:lang w:val="en-US"/>
        </w:rPr>
        <w:t>c</w:t>
      </w:r>
      <w:r w:rsidRPr="00A25851">
        <w:rPr>
          <w:rFonts w:ascii="Times New Roman" w:hAnsi="Times New Roman" w:cs="Times New Roman"/>
          <w:color w:val="auto"/>
          <w:sz w:val="24"/>
          <w:szCs w:val="24"/>
          <w:lang w:val="en-US"/>
        </w:rPr>
        <w:t>e fees, whereas private television stations have to look for revenue from commercials and sponsorship of program</w:t>
      </w:r>
      <w:r w:rsidR="00E33104">
        <w:rPr>
          <w:rFonts w:ascii="Times New Roman" w:hAnsi="Times New Roman" w:cs="Times New Roman"/>
          <w:color w:val="auto"/>
          <w:sz w:val="24"/>
          <w:szCs w:val="24"/>
          <w:lang w:val="en-US"/>
        </w:rPr>
        <w:t>me</w:t>
      </w:r>
      <w:r w:rsidRPr="00A25851">
        <w:rPr>
          <w:rFonts w:ascii="Times New Roman" w:hAnsi="Times New Roman" w:cs="Times New Roman"/>
          <w:color w:val="auto"/>
          <w:sz w:val="24"/>
          <w:szCs w:val="24"/>
          <w:lang w:val="en-US"/>
        </w:rPr>
        <w:t xml:space="preserve">s. </w:t>
      </w:r>
    </w:p>
  </w:endnote>
  <w:endnote w:id="4">
    <w:p w14:paraId="4A7824E6" w14:textId="4F1915C5" w:rsidR="00971491" w:rsidRPr="00A25851" w:rsidRDefault="00971491" w:rsidP="00A25851">
      <w:pPr>
        <w:spacing w:after="0" w:line="480" w:lineRule="auto"/>
        <w:contextualSpacing/>
        <w:rPr>
          <w:rFonts w:ascii="Times New Roman" w:hAnsi="Times New Roman" w:cs="Times New Roman"/>
          <w:color w:val="auto"/>
          <w:sz w:val="24"/>
          <w:szCs w:val="24"/>
        </w:rPr>
      </w:pPr>
      <w:r w:rsidRPr="00A25851">
        <w:rPr>
          <w:rFonts w:ascii="Times New Roman" w:eastAsia="Arial" w:hAnsi="Times New Roman" w:cs="Times New Roman"/>
          <w:color w:val="auto"/>
          <w:sz w:val="24"/>
          <w:szCs w:val="24"/>
          <w:lang w:val="en-US"/>
        </w:rPr>
        <w:endnoteRef/>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This refers to an event 1993, when the ruling Liberal Democratic Party (LDP) lost the election for the Lower House for the first time since their formation in 1955. The then Prime Minister, Miyazawa Ki</w:t>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ichi, was over 70 when he stood for re-election. His opponent was the much younger Hosokawa Morihiro who knew what to do when facing a camera. Challenged by the journalists on the popular private station TV Asahi, Miyazawa made promises he could never keep – and did not make a good impression. The journalists Kume Hiroshi and Tahara Sōichirō, known for their outspoken manner, rhetorically asked the audiences whether they truly wanted to be governed by someone like this – and when the LDP lost the election, it was put down to their influence. To make matters worse, Kume</w:t>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s and Tahara</w:t>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s superior, Tsubaki Sadayoshi, admitted during a private meeting that he had given them corporate backing and that he was glad that the influence of television was so great that the outcome of the election had been altered and the LDP had lost power. When this news broke, the LDP threatened to revoke the broadcasting licen</w:t>
      </w:r>
      <w:r w:rsidR="00E33104">
        <w:rPr>
          <w:rFonts w:ascii="Times New Roman" w:hAnsi="Times New Roman" w:cs="Times New Roman"/>
          <w:color w:val="auto"/>
          <w:sz w:val="24"/>
          <w:szCs w:val="24"/>
          <w:lang w:val="en-US"/>
        </w:rPr>
        <w:t>c</w:t>
      </w:r>
      <w:r w:rsidRPr="00A25851">
        <w:rPr>
          <w:rFonts w:ascii="Times New Roman" w:hAnsi="Times New Roman" w:cs="Times New Roman"/>
          <w:color w:val="auto"/>
          <w:sz w:val="24"/>
          <w:szCs w:val="24"/>
          <w:lang w:val="en-US"/>
        </w:rPr>
        <w:t>e of TV Asahi (which coincidentally had been</w:t>
      </w:r>
      <w:r w:rsidR="00E33104">
        <w:rPr>
          <w:rFonts w:ascii="Times New Roman" w:hAnsi="Times New Roman" w:cs="Times New Roman"/>
          <w:color w:val="auto"/>
          <w:sz w:val="24"/>
          <w:szCs w:val="24"/>
          <w:lang w:val="en-US"/>
        </w:rPr>
        <w:t xml:space="preserve"> up for renewal</w:t>
      </w:r>
      <w:r w:rsidRPr="00A25851">
        <w:rPr>
          <w:rFonts w:ascii="Times New Roman" w:hAnsi="Times New Roman" w:cs="Times New Roman"/>
          <w:color w:val="auto"/>
          <w:sz w:val="24"/>
          <w:szCs w:val="24"/>
          <w:lang w:val="en-US"/>
        </w:rPr>
        <w:t>), saying that the station had violated the broadcasting laws.</w:t>
      </w:r>
      <w:r w:rsidR="00E94BBF">
        <w:rPr>
          <w:rFonts w:ascii="Times New Roman" w:hAnsi="Times New Roman" w:cs="Times New Roman"/>
          <w:color w:val="auto"/>
          <w:sz w:val="24"/>
          <w:szCs w:val="24"/>
          <w:lang w:val="en-US"/>
        </w:rPr>
        <w:t xml:space="preserve"> </w:t>
      </w:r>
      <w:r w:rsidRPr="00A25851">
        <w:rPr>
          <w:rFonts w:ascii="Times New Roman" w:hAnsi="Times New Roman" w:cs="Times New Roman"/>
          <w:color w:val="auto"/>
          <w:sz w:val="24"/>
          <w:szCs w:val="24"/>
          <w:lang w:val="en-US"/>
        </w:rPr>
        <w:t>Tsubaki apologized and resigned – and TV Asahi got their license renewed. Without Tsubaki</w:t>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s statement, Kume</w:t>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s and Tahara</w:t>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s outspoken-ness could have been put down to Freedom of Speech</w:t>
      </w:r>
      <w:r w:rsidR="00E94BBF">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with </w:t>
      </w:r>
      <w:r w:rsidR="00E94BBF">
        <w:rPr>
          <w:rFonts w:ascii="Times New Roman" w:hAnsi="Times New Roman" w:cs="Times New Roman"/>
          <w:color w:val="auto"/>
          <w:sz w:val="24"/>
          <w:szCs w:val="24"/>
          <w:lang w:val="en-US"/>
        </w:rPr>
        <w:t>the statement</w:t>
      </w:r>
      <w:r w:rsidRPr="00A25851">
        <w:rPr>
          <w:rFonts w:ascii="Times New Roman" w:hAnsi="Times New Roman" w:cs="Times New Roman"/>
          <w:color w:val="auto"/>
          <w:sz w:val="24"/>
          <w:szCs w:val="24"/>
          <w:lang w:val="en-US"/>
        </w:rPr>
        <w:t xml:space="preserve">, it became a problem. This event, commonly known as the </w:t>
      </w:r>
      <w:r w:rsidRPr="003D373B">
        <w:rPr>
          <w:rFonts w:ascii="Times New Roman" w:hAnsi="Times New Roman" w:cs="Times New Roman"/>
          <w:i/>
          <w:iCs/>
          <w:color w:val="auto"/>
          <w:sz w:val="24"/>
          <w:szCs w:val="24"/>
          <w:lang w:val="en-US"/>
        </w:rPr>
        <w:t>Tsubaki hatsugen jiken</w:t>
      </w:r>
      <w:r w:rsidRPr="00A25851">
        <w:rPr>
          <w:rFonts w:ascii="Times New Roman" w:hAnsi="Times New Roman" w:cs="Times New Roman"/>
          <w:color w:val="auto"/>
          <w:sz w:val="24"/>
          <w:szCs w:val="24"/>
          <w:lang w:val="en-US"/>
        </w:rPr>
        <w:t xml:space="preserve"> (Tsubaki Statement Incident), is now firmly in every textbook on Japanese media (see Altman 1996 and Sugiyama 2000).</w:t>
      </w:r>
    </w:p>
  </w:endnote>
  <w:endnote w:id="5">
    <w:p w14:paraId="31696E7E" w14:textId="0C71971B" w:rsidR="00971491" w:rsidRPr="00A25851" w:rsidRDefault="00971491" w:rsidP="006F11E4">
      <w:pPr>
        <w:pStyle w:val="EndnoteText"/>
        <w:spacing w:line="480" w:lineRule="auto"/>
        <w:contextualSpacing/>
        <w:rPr>
          <w:rFonts w:ascii="Times New Roman" w:hAnsi="Times New Roman" w:cs="Times New Roman"/>
          <w:sz w:val="24"/>
          <w:szCs w:val="24"/>
        </w:rPr>
      </w:pPr>
      <w:r w:rsidRPr="00A25851">
        <w:rPr>
          <w:rStyle w:val="EndnoteReference"/>
          <w:rFonts w:ascii="Times New Roman" w:hAnsi="Times New Roman" w:cs="Times New Roman"/>
          <w:sz w:val="24"/>
          <w:szCs w:val="24"/>
          <w:vertAlign w:val="baseline"/>
        </w:rPr>
        <w:endnoteRef/>
      </w:r>
      <w:r>
        <w:rPr>
          <w:rFonts w:ascii="Times New Roman" w:hAnsi="Times New Roman" w:cs="Times New Roman"/>
          <w:sz w:val="24"/>
          <w:szCs w:val="24"/>
        </w:rPr>
        <w:t>.</w:t>
      </w:r>
      <w:r w:rsidRPr="00A25851">
        <w:rPr>
          <w:rFonts w:ascii="Times New Roman" w:hAnsi="Times New Roman" w:cs="Times New Roman"/>
          <w:sz w:val="24"/>
          <w:szCs w:val="24"/>
        </w:rPr>
        <w:t xml:space="preserve"> See also Centeno</w:t>
      </w:r>
      <w:r>
        <w:rPr>
          <w:rFonts w:ascii="Times New Roman" w:hAnsi="Times New Roman" w:cs="Times New Roman"/>
          <w:sz w:val="24"/>
          <w:szCs w:val="24"/>
        </w:rPr>
        <w:t>’</w:t>
      </w:r>
      <w:r w:rsidRPr="00A25851">
        <w:rPr>
          <w:rFonts w:ascii="Times New Roman" w:hAnsi="Times New Roman" w:cs="Times New Roman"/>
          <w:sz w:val="24"/>
          <w:szCs w:val="24"/>
        </w:rPr>
        <w:t xml:space="preserve">s </w:t>
      </w:r>
      <w:r w:rsidR="00E94BBF">
        <w:rPr>
          <w:rFonts w:ascii="Times New Roman" w:hAnsi="Times New Roman" w:cs="Times New Roman"/>
          <w:sz w:val="24"/>
          <w:szCs w:val="24"/>
        </w:rPr>
        <w:t>C</w:t>
      </w:r>
      <w:r w:rsidRPr="00A25851">
        <w:rPr>
          <w:rFonts w:ascii="Times New Roman" w:hAnsi="Times New Roman" w:cs="Times New Roman"/>
          <w:sz w:val="24"/>
          <w:szCs w:val="24"/>
        </w:rPr>
        <w:t>hapter 2 and Treglia</w:t>
      </w:r>
      <w:r>
        <w:rPr>
          <w:rFonts w:ascii="Times New Roman" w:hAnsi="Times New Roman" w:cs="Times New Roman"/>
          <w:sz w:val="24"/>
          <w:szCs w:val="24"/>
        </w:rPr>
        <w:t>’</w:t>
      </w:r>
      <w:r w:rsidRPr="00A25851">
        <w:rPr>
          <w:rFonts w:ascii="Times New Roman" w:hAnsi="Times New Roman" w:cs="Times New Roman"/>
          <w:sz w:val="24"/>
          <w:szCs w:val="24"/>
        </w:rPr>
        <w:t xml:space="preserve">s </w:t>
      </w:r>
      <w:r w:rsidR="00E94BBF">
        <w:rPr>
          <w:rFonts w:ascii="Times New Roman" w:hAnsi="Times New Roman" w:cs="Times New Roman"/>
          <w:sz w:val="24"/>
          <w:szCs w:val="24"/>
        </w:rPr>
        <w:t>C</w:t>
      </w:r>
      <w:r w:rsidRPr="00A25851">
        <w:rPr>
          <w:rFonts w:ascii="Times New Roman" w:hAnsi="Times New Roman" w:cs="Times New Roman"/>
          <w:sz w:val="24"/>
          <w:szCs w:val="24"/>
        </w:rPr>
        <w:t>hapter 5 in this volume.</w:t>
      </w:r>
    </w:p>
  </w:endnote>
  <w:endnote w:id="6">
    <w:p w14:paraId="7E2C652A" w14:textId="7CBE99C2" w:rsidR="00971491" w:rsidRPr="00A25851" w:rsidRDefault="00971491" w:rsidP="00242D5F">
      <w:pPr>
        <w:pStyle w:val="EndnoteText"/>
        <w:spacing w:line="480" w:lineRule="auto"/>
        <w:rPr>
          <w:rFonts w:ascii="Times New Roman" w:hAnsi="Times New Roman" w:cs="Times New Roman"/>
          <w:color w:val="auto"/>
          <w:sz w:val="24"/>
          <w:szCs w:val="24"/>
        </w:rPr>
      </w:pPr>
      <w:r w:rsidRPr="00A25851">
        <w:rPr>
          <w:rFonts w:ascii="Times New Roman" w:eastAsia="Arial" w:hAnsi="Times New Roman" w:cs="Times New Roman"/>
          <w:color w:val="auto"/>
          <w:sz w:val="24"/>
          <w:szCs w:val="24"/>
          <w:lang w:val="en-US"/>
        </w:rPr>
        <w:endnoteRef/>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For audiences in 1958, this would have been evident only for a few people whose English was good enough to understand that translation and original did not match. However, the Japanese sentences the interpreter uses to convey the questions to Shimizu are short and in very simple Japanese</w:t>
      </w:r>
      <w:r w:rsidR="00E94BBF">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so it is clear, even without understanding English, that something is going wrong during the interrogation. Likewise, when he translates Shimizu</w:t>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s answers into English he also only uses short sentences. </w:t>
      </w:r>
    </w:p>
  </w:endnote>
  <w:endnote w:id="7">
    <w:p w14:paraId="083205C1" w14:textId="2D86F57B" w:rsidR="00971491" w:rsidRPr="00A25851" w:rsidRDefault="00971491" w:rsidP="00242D5F">
      <w:pPr>
        <w:pStyle w:val="EndnoteText"/>
        <w:spacing w:line="480" w:lineRule="auto"/>
        <w:rPr>
          <w:rFonts w:ascii="Times New Roman" w:hAnsi="Times New Roman" w:cs="Times New Roman"/>
          <w:color w:val="auto"/>
          <w:sz w:val="24"/>
          <w:szCs w:val="24"/>
        </w:rPr>
      </w:pPr>
      <w:r w:rsidRPr="00A25851">
        <w:rPr>
          <w:rFonts w:ascii="Times New Roman" w:eastAsia="Arial" w:hAnsi="Times New Roman" w:cs="Times New Roman"/>
          <w:color w:val="auto"/>
          <w:sz w:val="24"/>
          <w:szCs w:val="24"/>
          <w:lang w:val="en-US"/>
        </w:rPr>
        <w:endnoteRef/>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The </w:t>
      </w:r>
      <w:r w:rsidRPr="00163499">
        <w:rPr>
          <w:rFonts w:ascii="Times New Roman" w:hAnsi="Times New Roman" w:cs="Times New Roman"/>
          <w:iCs/>
          <w:color w:val="auto"/>
          <w:sz w:val="24"/>
          <w:szCs w:val="24"/>
          <w:lang w:val="en-US"/>
        </w:rPr>
        <w:t>keisatsu yobitai</w:t>
      </w:r>
      <w:r w:rsidRPr="00A25851">
        <w:rPr>
          <w:rFonts w:ascii="Times New Roman" w:hAnsi="Times New Roman" w:cs="Times New Roman"/>
          <w:i/>
          <w:iCs/>
          <w:color w:val="auto"/>
          <w:sz w:val="24"/>
          <w:szCs w:val="24"/>
          <w:lang w:val="en-US"/>
        </w:rPr>
        <w:t xml:space="preserve"> </w:t>
      </w:r>
      <w:r w:rsidRPr="00A25851">
        <w:rPr>
          <w:rFonts w:ascii="Times New Roman" w:hAnsi="Times New Roman" w:cs="Times New Roman"/>
          <w:iCs/>
          <w:color w:val="auto"/>
          <w:sz w:val="24"/>
          <w:szCs w:val="24"/>
          <w:lang w:val="en-US"/>
        </w:rPr>
        <w:t>was l</w:t>
      </w:r>
      <w:r w:rsidRPr="00A25851">
        <w:rPr>
          <w:rFonts w:ascii="Times New Roman" w:hAnsi="Times New Roman" w:cs="Times New Roman"/>
          <w:color w:val="auto"/>
          <w:sz w:val="24"/>
          <w:szCs w:val="24"/>
          <w:lang w:val="en-US"/>
        </w:rPr>
        <w:t>egally only a police force but quickly became an armed force and w</w:t>
      </w:r>
      <w:r w:rsidR="00E94BBF">
        <w:rPr>
          <w:rFonts w:ascii="Times New Roman" w:hAnsi="Times New Roman" w:cs="Times New Roman"/>
          <w:color w:val="auto"/>
          <w:sz w:val="24"/>
          <w:szCs w:val="24"/>
          <w:lang w:val="en-US"/>
        </w:rPr>
        <w:t>as</w:t>
      </w:r>
      <w:r w:rsidRPr="00A25851">
        <w:rPr>
          <w:rFonts w:ascii="Times New Roman" w:hAnsi="Times New Roman" w:cs="Times New Roman"/>
          <w:color w:val="auto"/>
          <w:sz w:val="24"/>
          <w:szCs w:val="24"/>
          <w:lang w:val="en-US"/>
        </w:rPr>
        <w:t xml:space="preserve"> subsequently renamed the Japanese Self-</w:t>
      </w:r>
      <w:r w:rsidRPr="00A25851">
        <w:rPr>
          <w:rFonts w:ascii="Times New Roman" w:hAnsi="Times New Roman" w:cs="Times New Roman"/>
          <w:color w:val="auto"/>
          <w:sz w:val="24"/>
          <w:szCs w:val="24"/>
        </w:rPr>
        <w:t>Defence</w:t>
      </w:r>
      <w:r w:rsidRPr="00A25851">
        <w:rPr>
          <w:rFonts w:ascii="Times New Roman" w:hAnsi="Times New Roman" w:cs="Times New Roman"/>
          <w:color w:val="auto"/>
          <w:sz w:val="24"/>
          <w:szCs w:val="24"/>
          <w:lang w:val="en-US"/>
        </w:rPr>
        <w:t xml:space="preserve"> Forces. The Constitution of 1947 does not permit Japan to have an </w:t>
      </w:r>
      <w:r w:rsidR="00E94BBF">
        <w:rPr>
          <w:rFonts w:ascii="Times New Roman" w:hAnsi="Times New Roman" w:cs="Times New Roman"/>
          <w:color w:val="auto"/>
          <w:sz w:val="24"/>
          <w:szCs w:val="24"/>
          <w:lang w:val="en-US"/>
        </w:rPr>
        <w:t>a</w:t>
      </w:r>
      <w:r w:rsidRPr="00A25851">
        <w:rPr>
          <w:rFonts w:ascii="Times New Roman" w:hAnsi="Times New Roman" w:cs="Times New Roman"/>
          <w:color w:val="auto"/>
          <w:sz w:val="24"/>
          <w:szCs w:val="24"/>
          <w:lang w:val="en-US"/>
        </w:rPr>
        <w:t xml:space="preserve">rmy, but with the growing threat of communism in Asia it became clear that if Japan was to be a stronghold against communism in Asia, it also had to have an army. The </w:t>
      </w:r>
      <w:r w:rsidRPr="00163499">
        <w:rPr>
          <w:rFonts w:ascii="Times New Roman" w:hAnsi="Times New Roman" w:cs="Times New Roman"/>
          <w:iCs/>
          <w:color w:val="auto"/>
          <w:sz w:val="24"/>
          <w:szCs w:val="24"/>
          <w:lang w:val="en-US"/>
        </w:rPr>
        <w:t>keisatsu yobitai</w:t>
      </w:r>
      <w:r w:rsidRPr="00A25851">
        <w:rPr>
          <w:rFonts w:ascii="Times New Roman" w:hAnsi="Times New Roman" w:cs="Times New Roman"/>
          <w:color w:val="auto"/>
          <w:sz w:val="24"/>
          <w:szCs w:val="24"/>
          <w:lang w:val="en-US"/>
        </w:rPr>
        <w:t xml:space="preserve"> were a way around this dilemma, but the constitutional problems remain to this day (see, for example, Frühstück 2007).</w:t>
      </w:r>
    </w:p>
  </w:endnote>
  <w:endnote w:id="8">
    <w:p w14:paraId="02137C95" w14:textId="423CE272" w:rsidR="00971491" w:rsidRPr="00A25851" w:rsidRDefault="00971491" w:rsidP="00242D5F">
      <w:pPr>
        <w:pStyle w:val="EndnoteText"/>
        <w:spacing w:line="480" w:lineRule="auto"/>
        <w:rPr>
          <w:rFonts w:ascii="Times New Roman" w:hAnsi="Times New Roman" w:cs="Times New Roman"/>
          <w:color w:val="auto"/>
          <w:sz w:val="24"/>
          <w:szCs w:val="24"/>
        </w:rPr>
      </w:pPr>
      <w:r w:rsidRPr="00A25851">
        <w:rPr>
          <w:rFonts w:ascii="Times New Roman" w:eastAsia="Arial" w:hAnsi="Times New Roman" w:cs="Times New Roman"/>
          <w:color w:val="auto"/>
          <w:sz w:val="24"/>
          <w:szCs w:val="24"/>
          <w:lang w:val="en-US"/>
        </w:rPr>
        <w:endnoteRef/>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According to the Internet Movie Database, the film was only released in the U</w:t>
      </w:r>
      <w:r w:rsidR="00E94BBF">
        <w:rPr>
          <w:rFonts w:ascii="Times New Roman" w:hAnsi="Times New Roman" w:cs="Times New Roman"/>
          <w:color w:val="auto"/>
          <w:sz w:val="24"/>
          <w:szCs w:val="24"/>
          <w:lang w:val="en-US"/>
        </w:rPr>
        <w:t xml:space="preserve"> </w:t>
      </w:r>
      <w:r w:rsidRPr="00A25851">
        <w:rPr>
          <w:rFonts w:ascii="Times New Roman" w:hAnsi="Times New Roman" w:cs="Times New Roman"/>
          <w:color w:val="auto"/>
          <w:sz w:val="24"/>
          <w:szCs w:val="24"/>
          <w:lang w:val="en-US"/>
        </w:rPr>
        <w:t>Sin 1971, so it was not made with foreign audiences in mind, at least not initially (information retrieved 16 December 2012</w:t>
      </w:r>
      <w:r w:rsidR="00E94BBF">
        <w:rPr>
          <w:rFonts w:ascii="Times New Roman" w:hAnsi="Times New Roman" w:cs="Times New Roman"/>
          <w:color w:val="auto"/>
          <w:sz w:val="24"/>
          <w:szCs w:val="24"/>
          <w:lang w:val="en-US"/>
        </w:rPr>
        <w:t xml:space="preserve"> from</w:t>
      </w:r>
      <w:r w:rsidRPr="00A25851">
        <w:rPr>
          <w:rFonts w:ascii="Times New Roman" w:hAnsi="Times New Roman" w:cs="Times New Roman"/>
          <w:color w:val="auto"/>
          <w:sz w:val="24"/>
          <w:szCs w:val="24"/>
          <w:lang w:val="en-US"/>
        </w:rPr>
        <w:t xml:space="preserve"> http://www.imdb.com/title/tt0202919/releaseinfo).  </w:t>
      </w:r>
    </w:p>
  </w:endnote>
  <w:endnote w:id="9">
    <w:p w14:paraId="30E29CF1" w14:textId="77A7E4D6" w:rsidR="00971491" w:rsidRPr="00A25851" w:rsidRDefault="00971491" w:rsidP="00242D5F">
      <w:pPr>
        <w:pStyle w:val="EndnoteText"/>
        <w:spacing w:line="480" w:lineRule="auto"/>
        <w:rPr>
          <w:rFonts w:ascii="Times New Roman" w:hAnsi="Times New Roman" w:cs="Times New Roman"/>
          <w:color w:val="auto"/>
          <w:sz w:val="24"/>
          <w:szCs w:val="24"/>
          <w:lang w:val="en-US"/>
        </w:rPr>
      </w:pPr>
      <w:r w:rsidRPr="00A25851">
        <w:rPr>
          <w:rFonts w:ascii="Times New Roman" w:eastAsia="Arial" w:hAnsi="Times New Roman" w:cs="Times New Roman"/>
          <w:color w:val="auto"/>
          <w:sz w:val="24"/>
          <w:szCs w:val="24"/>
          <w:lang w:val="en-US"/>
        </w:rPr>
        <w:endnoteRef/>
      </w:r>
      <w:r>
        <w:rPr>
          <w:rFonts w:ascii="Times New Roman" w:hAnsi="Times New Roman" w:cs="Times New Roman"/>
          <w:color w:val="auto"/>
          <w:sz w:val="24"/>
          <w:szCs w:val="24"/>
          <w:lang w:val="en-US"/>
        </w:rPr>
        <w:t>.</w:t>
      </w:r>
      <w:r w:rsidR="008B481C">
        <w:rPr>
          <w:rFonts w:ascii="Times New Roman" w:hAnsi="Times New Roman" w:cs="Times New Roman"/>
          <w:color w:val="auto"/>
          <w:sz w:val="24"/>
          <w:szCs w:val="24"/>
          <w:lang w:val="en-US"/>
        </w:rPr>
        <w:t xml:space="preserve"> </w:t>
      </w:r>
      <w:r w:rsidR="00E94BBF">
        <w:rPr>
          <w:rFonts w:ascii="Times New Roman" w:hAnsi="Times New Roman" w:cs="Times New Roman"/>
          <w:color w:val="auto"/>
          <w:sz w:val="24"/>
          <w:szCs w:val="24"/>
          <w:lang w:val="en-US"/>
        </w:rPr>
        <w:t>In c</w:t>
      </w:r>
      <w:r w:rsidRPr="00A25851">
        <w:rPr>
          <w:rFonts w:ascii="Times New Roman" w:hAnsi="Times New Roman" w:cs="Times New Roman"/>
          <w:color w:val="auto"/>
          <w:sz w:val="24"/>
          <w:szCs w:val="24"/>
          <w:lang w:val="en-US"/>
        </w:rPr>
        <w:t xml:space="preserve">onducting an internet search for Katō, contrasting narratives emerge. English sources describe him as a brutal commander of the camp in Niigata (see Hadley 2012 and NCM 2012), whereas Japanese sources mainly refer to various versions of </w:t>
      </w:r>
      <w:r w:rsidRPr="00A25851">
        <w:rPr>
          <w:rFonts w:ascii="Times New Roman" w:hAnsi="Times New Roman" w:cs="Times New Roman"/>
          <w:i/>
          <w:iCs/>
          <w:color w:val="auto"/>
          <w:sz w:val="24"/>
          <w:szCs w:val="24"/>
          <w:lang w:val="en-US"/>
        </w:rPr>
        <w:t>Watashi wa kai ni naritai</w:t>
      </w:r>
      <w:r w:rsidRPr="00A25851">
        <w:rPr>
          <w:rFonts w:ascii="Times New Roman" w:hAnsi="Times New Roman" w:cs="Times New Roman"/>
          <w:color w:val="auto"/>
          <w:sz w:val="24"/>
          <w:szCs w:val="24"/>
          <w:lang w:val="en-US"/>
        </w:rPr>
        <w:t xml:space="preserve"> – except for Wikipedia</w:t>
      </w:r>
      <w:r w:rsidR="00E94BBF">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where an account of his life can be easily found </w:t>
      </w:r>
      <w:r w:rsidRPr="006678DA">
        <w:rPr>
          <w:rFonts w:ascii="Times New Roman" w:hAnsi="Times New Roman" w:cs="Times New Roman"/>
          <w:color w:val="auto"/>
          <w:sz w:val="24"/>
          <w:szCs w:val="24"/>
          <w:lang w:val="en-US"/>
        </w:rPr>
        <w:t>(</w:t>
      </w:r>
      <w:r w:rsidR="00E94BBF" w:rsidRPr="006678DA">
        <w:rPr>
          <w:rFonts w:ascii="Times New Roman" w:hAnsi="Times New Roman" w:cs="Times New Roman"/>
          <w:sz w:val="24"/>
          <w:szCs w:val="24"/>
        </w:rPr>
        <w:t>http://ja.wikipedia.org/wiki/%E5%8A%A0%E8%97%A4%E5%93%B2%E5%A4%AA%E9%83%8E</w:t>
      </w:r>
      <w:r w:rsidRPr="006678DA">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last accessed 28 July 2018). Setting aside obvious problems with Wikipedia, the introduction to the latest edition of his work (Katō 2007), which was written by his sister Fujiko, portrays him as a kind and selfless person. It is hence impossible to assess to what extent this drama takes the liberty of reinterpreting his life, but it would certainly be in line with how his family would have wanted him to be seen.  </w:t>
      </w:r>
    </w:p>
  </w:endnote>
  <w:endnote w:id="10">
    <w:p w14:paraId="00AB9E00" w14:textId="7F02DBE7" w:rsidR="00971491" w:rsidRPr="00A25851" w:rsidRDefault="00971491" w:rsidP="00242D5F">
      <w:pPr>
        <w:pStyle w:val="EndnoteText"/>
        <w:spacing w:line="480" w:lineRule="auto"/>
        <w:rPr>
          <w:rFonts w:ascii="Times New Roman" w:hAnsi="Times New Roman" w:cs="Times New Roman"/>
          <w:color w:val="auto"/>
          <w:sz w:val="24"/>
          <w:szCs w:val="24"/>
        </w:rPr>
      </w:pPr>
      <w:r w:rsidRPr="00A25851">
        <w:rPr>
          <w:rFonts w:ascii="Times New Roman" w:eastAsia="Arial" w:hAnsi="Times New Roman" w:cs="Times New Roman"/>
          <w:color w:val="auto"/>
          <w:sz w:val="24"/>
          <w:szCs w:val="24"/>
          <w:lang w:val="en-US"/>
        </w:rPr>
        <w:endnoteRef/>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Nakama has starred in many </w:t>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blockbuster</w:t>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TV dramas and her face is well known. Nakai is both the leader of the </w:t>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boy group</w:t>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SMAP and hosts many talk shows, but </w:t>
      </w:r>
      <w:r w:rsidR="00A93447">
        <w:rPr>
          <w:rFonts w:ascii="Times New Roman" w:hAnsi="Times New Roman" w:cs="Times New Roman"/>
          <w:color w:val="auto"/>
          <w:sz w:val="24"/>
          <w:szCs w:val="24"/>
          <w:lang w:val="en-US"/>
        </w:rPr>
        <w:t xml:space="preserve">he </w:t>
      </w:r>
      <w:r w:rsidRPr="00A25851">
        <w:rPr>
          <w:rFonts w:ascii="Times New Roman" w:hAnsi="Times New Roman" w:cs="Times New Roman"/>
          <w:color w:val="auto"/>
          <w:sz w:val="24"/>
          <w:szCs w:val="24"/>
          <w:lang w:val="en-US"/>
        </w:rPr>
        <w:t xml:space="preserve">has </w:t>
      </w:r>
      <w:r w:rsidR="00A93447">
        <w:rPr>
          <w:rFonts w:ascii="Times New Roman" w:hAnsi="Times New Roman" w:cs="Times New Roman"/>
          <w:color w:val="auto"/>
          <w:sz w:val="24"/>
          <w:szCs w:val="24"/>
          <w:lang w:val="en-US"/>
        </w:rPr>
        <w:t xml:space="preserve">also </w:t>
      </w:r>
      <w:r w:rsidRPr="00A25851">
        <w:rPr>
          <w:rFonts w:ascii="Times New Roman" w:hAnsi="Times New Roman" w:cs="Times New Roman"/>
          <w:color w:val="auto"/>
          <w:sz w:val="24"/>
          <w:szCs w:val="24"/>
          <w:lang w:val="en-US"/>
        </w:rPr>
        <w:t>made frequent appearances in dramas himself.</w:t>
      </w:r>
    </w:p>
  </w:endnote>
  <w:endnote w:id="11">
    <w:p w14:paraId="52D90E50" w14:textId="2BBB17FE" w:rsidR="00971491" w:rsidRPr="00A25851" w:rsidRDefault="00971491" w:rsidP="00242D5F">
      <w:pPr>
        <w:pStyle w:val="EndnoteText"/>
        <w:spacing w:line="480" w:lineRule="auto"/>
        <w:rPr>
          <w:rFonts w:ascii="Times New Roman" w:hAnsi="Times New Roman" w:cs="Times New Roman"/>
          <w:color w:val="auto"/>
          <w:sz w:val="24"/>
          <w:szCs w:val="24"/>
        </w:rPr>
      </w:pPr>
      <w:r w:rsidRPr="00A25851">
        <w:rPr>
          <w:rFonts w:ascii="Times New Roman" w:eastAsia="Arial" w:hAnsi="Times New Roman" w:cs="Times New Roman"/>
          <w:color w:val="auto"/>
          <w:sz w:val="24"/>
          <w:szCs w:val="24"/>
          <w:lang w:val="en-US"/>
        </w:rPr>
        <w:endnoteRef/>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In all versions that deal with Shimizu, Takita has always been the other soldier to receive the order to stab the second pilot. His sentence, however, is never alluded to, but since they meet up in Sugamo prison in Tokyo, one can assume it is the same. In this particular situation, however, the superior bullies Takita because he has never carried anything really heavy – then Shimizu interferes, saying that he, as a barber, ha</w:t>
      </w:r>
      <w:r w:rsidR="00A93447">
        <w:rPr>
          <w:rFonts w:ascii="Times New Roman" w:hAnsi="Times New Roman" w:cs="Times New Roman"/>
          <w:color w:val="auto"/>
          <w:sz w:val="24"/>
          <w:szCs w:val="24"/>
          <w:lang w:val="en-US"/>
        </w:rPr>
        <w:t>s</w:t>
      </w:r>
      <w:r w:rsidRPr="00A25851">
        <w:rPr>
          <w:rFonts w:ascii="Times New Roman" w:hAnsi="Times New Roman" w:cs="Times New Roman"/>
          <w:color w:val="auto"/>
          <w:sz w:val="24"/>
          <w:szCs w:val="24"/>
          <w:lang w:val="en-US"/>
        </w:rPr>
        <w:t xml:space="preserve"> also never carried anything heavier than scissors. </w:t>
      </w:r>
    </w:p>
  </w:endnote>
  <w:endnote w:id="12">
    <w:p w14:paraId="6C06E243" w14:textId="76FD6F20" w:rsidR="00971491" w:rsidRPr="00A25851" w:rsidRDefault="00971491" w:rsidP="00A40302">
      <w:pPr>
        <w:pStyle w:val="EndnoteText"/>
        <w:spacing w:line="480" w:lineRule="auto"/>
        <w:rPr>
          <w:rFonts w:ascii="Times New Roman" w:hAnsi="Times New Roman" w:cs="Times New Roman"/>
          <w:color w:val="auto"/>
          <w:sz w:val="24"/>
          <w:szCs w:val="24"/>
        </w:rPr>
      </w:pPr>
      <w:r w:rsidRPr="00A25851">
        <w:rPr>
          <w:rFonts w:ascii="Times New Roman" w:eastAsia="Arial" w:hAnsi="Times New Roman" w:cs="Times New Roman"/>
          <w:color w:val="auto"/>
          <w:sz w:val="24"/>
          <w:szCs w:val="24"/>
          <w:lang w:val="en-US"/>
        </w:rPr>
        <w:endnoteRef/>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On this notion see in particular McCormack </w:t>
      </w:r>
      <w:r w:rsidR="00A93447">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2000</w:t>
      </w:r>
      <w:r w:rsidR="00A93447">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w:t>
      </w:r>
    </w:p>
  </w:endnote>
  <w:endnote w:id="13">
    <w:p w14:paraId="5F23096B" w14:textId="13185945" w:rsidR="00971491" w:rsidRPr="00A25851" w:rsidRDefault="00971491" w:rsidP="00E7098C">
      <w:pPr>
        <w:pStyle w:val="EndnoteText"/>
        <w:spacing w:line="480" w:lineRule="auto"/>
        <w:rPr>
          <w:rFonts w:ascii="Times New Roman" w:hAnsi="Times New Roman" w:cs="Times New Roman"/>
          <w:color w:val="auto"/>
          <w:sz w:val="24"/>
          <w:szCs w:val="24"/>
        </w:rPr>
      </w:pPr>
      <w:r w:rsidRPr="00A25851">
        <w:rPr>
          <w:rFonts w:ascii="Times New Roman" w:eastAsia="Arial" w:hAnsi="Times New Roman" w:cs="Times New Roman"/>
          <w:color w:val="auto"/>
          <w:sz w:val="24"/>
          <w:szCs w:val="24"/>
          <w:lang w:val="en-US"/>
        </w:rPr>
        <w:endnoteRef/>
      </w:r>
      <w:r>
        <w:rPr>
          <w:rFonts w:ascii="Times New Roman" w:hAnsi="Times New Roman" w:cs="Times New Roman"/>
          <w:color w:val="auto"/>
          <w:sz w:val="24"/>
          <w:szCs w:val="24"/>
          <w:lang w:val="en-US"/>
        </w:rPr>
        <w:t>.</w:t>
      </w:r>
      <w:r w:rsidRPr="00A25851">
        <w:rPr>
          <w:rFonts w:ascii="Times New Roman" w:hAnsi="Times New Roman" w:cs="Times New Roman"/>
          <w:color w:val="auto"/>
          <w:sz w:val="24"/>
          <w:szCs w:val="24"/>
          <w:lang w:val="en-US"/>
        </w:rPr>
        <w:t xml:space="preserve"> The five versions of </w:t>
      </w:r>
      <w:r w:rsidRPr="00A25851">
        <w:rPr>
          <w:rFonts w:ascii="Times New Roman" w:hAnsi="Times New Roman" w:cs="Times New Roman"/>
          <w:i/>
          <w:color w:val="auto"/>
          <w:sz w:val="24"/>
          <w:szCs w:val="24"/>
          <w:lang w:val="en-US"/>
        </w:rPr>
        <w:t>Watashi wa kai ni naritai</w:t>
      </w:r>
      <w:r w:rsidRPr="00A25851">
        <w:rPr>
          <w:rFonts w:ascii="Times New Roman" w:hAnsi="Times New Roman" w:cs="Times New Roman"/>
          <w:color w:val="auto"/>
          <w:sz w:val="24"/>
          <w:szCs w:val="24"/>
          <w:lang w:val="en-US"/>
        </w:rPr>
        <w:t xml:space="preserve"> are not the only examples of this – the 2005 drama </w:t>
      </w:r>
      <w:r w:rsidRPr="00A25851">
        <w:rPr>
          <w:rFonts w:ascii="Times New Roman" w:hAnsi="Times New Roman" w:cs="Times New Roman"/>
          <w:i/>
          <w:iCs/>
          <w:color w:val="auto"/>
          <w:sz w:val="24"/>
          <w:szCs w:val="24"/>
          <w:lang w:val="en-US"/>
        </w:rPr>
        <w:t>Hiroshima Shōwa 20nen 8gatsu 6ka</w:t>
      </w:r>
      <w:r w:rsidRPr="00A25851">
        <w:rPr>
          <w:rFonts w:ascii="Times New Roman" w:hAnsi="Times New Roman" w:cs="Times New Roman"/>
          <w:color w:val="auto"/>
          <w:sz w:val="24"/>
          <w:szCs w:val="24"/>
          <w:lang w:val="en-US"/>
        </w:rPr>
        <w:t xml:space="preserve"> also sports essentially modern characters in front of a historical background and is clearly aimed at getting a younger audience to relate to the Japanese wartime past (see Kirsch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Co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4455D" w14:textId="77777777" w:rsidR="00971491" w:rsidRDefault="00971491">
    <w:pPr>
      <w:pStyle w:val="Footer"/>
      <w:tabs>
        <w:tab w:val="clear" w:pos="9026"/>
        <w:tab w:val="right" w:pos="900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3BA06" w14:textId="77777777" w:rsidR="00F94F1F" w:rsidRDefault="00F94F1F">
      <w:r>
        <w:separator/>
      </w:r>
    </w:p>
  </w:footnote>
  <w:footnote w:type="continuationSeparator" w:id="0">
    <w:p w14:paraId="05F0A501" w14:textId="77777777" w:rsidR="00F94F1F" w:rsidRDefault="00F94F1F">
      <w:r>
        <w:continuationSeparator/>
      </w:r>
    </w:p>
  </w:footnote>
  <w:footnote w:type="continuationNotice" w:id="1">
    <w:p w14:paraId="48852C9C" w14:textId="77777777" w:rsidR="00F94F1F" w:rsidRDefault="00F94F1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B4"/>
    <w:rsid w:val="00021854"/>
    <w:rsid w:val="000434C8"/>
    <w:rsid w:val="0006661F"/>
    <w:rsid w:val="000A4133"/>
    <w:rsid w:val="000B1D32"/>
    <w:rsid w:val="00102370"/>
    <w:rsid w:val="00125175"/>
    <w:rsid w:val="00132362"/>
    <w:rsid w:val="001324D6"/>
    <w:rsid w:val="00157412"/>
    <w:rsid w:val="00163499"/>
    <w:rsid w:val="0017322B"/>
    <w:rsid w:val="00177087"/>
    <w:rsid w:val="001868D9"/>
    <w:rsid w:val="001A179D"/>
    <w:rsid w:val="001B73FE"/>
    <w:rsid w:val="001C2E3B"/>
    <w:rsid w:val="001D3DA5"/>
    <w:rsid w:val="001D72A6"/>
    <w:rsid w:val="001E3F6E"/>
    <w:rsid w:val="001F6B8A"/>
    <w:rsid w:val="0020329B"/>
    <w:rsid w:val="002244E6"/>
    <w:rsid w:val="00235FC9"/>
    <w:rsid w:val="00242D5F"/>
    <w:rsid w:val="00252D62"/>
    <w:rsid w:val="00266F06"/>
    <w:rsid w:val="0028356D"/>
    <w:rsid w:val="002A51E8"/>
    <w:rsid w:val="002C155D"/>
    <w:rsid w:val="002E55A9"/>
    <w:rsid w:val="002F7A85"/>
    <w:rsid w:val="00310B30"/>
    <w:rsid w:val="003122EB"/>
    <w:rsid w:val="0032700F"/>
    <w:rsid w:val="00377679"/>
    <w:rsid w:val="003A1812"/>
    <w:rsid w:val="003D373B"/>
    <w:rsid w:val="003D3E97"/>
    <w:rsid w:val="003D6356"/>
    <w:rsid w:val="00400ABD"/>
    <w:rsid w:val="004014D1"/>
    <w:rsid w:val="00421EE2"/>
    <w:rsid w:val="00431AC8"/>
    <w:rsid w:val="00437632"/>
    <w:rsid w:val="00444711"/>
    <w:rsid w:val="00454231"/>
    <w:rsid w:val="004735E3"/>
    <w:rsid w:val="004C1487"/>
    <w:rsid w:val="004C65E9"/>
    <w:rsid w:val="004D022C"/>
    <w:rsid w:val="004D14B0"/>
    <w:rsid w:val="004D2824"/>
    <w:rsid w:val="004F67E0"/>
    <w:rsid w:val="004F6DF6"/>
    <w:rsid w:val="005202DF"/>
    <w:rsid w:val="00523729"/>
    <w:rsid w:val="0052497C"/>
    <w:rsid w:val="00540913"/>
    <w:rsid w:val="00551A78"/>
    <w:rsid w:val="00565973"/>
    <w:rsid w:val="00595C36"/>
    <w:rsid w:val="005A4204"/>
    <w:rsid w:val="005A689B"/>
    <w:rsid w:val="005B240B"/>
    <w:rsid w:val="005B26E0"/>
    <w:rsid w:val="005C3F1C"/>
    <w:rsid w:val="005E0BA6"/>
    <w:rsid w:val="005E4A2E"/>
    <w:rsid w:val="005E7FF6"/>
    <w:rsid w:val="00616475"/>
    <w:rsid w:val="0065082A"/>
    <w:rsid w:val="006678DA"/>
    <w:rsid w:val="00674672"/>
    <w:rsid w:val="00694D9F"/>
    <w:rsid w:val="006C3064"/>
    <w:rsid w:val="006F11E4"/>
    <w:rsid w:val="006F2533"/>
    <w:rsid w:val="006F39AE"/>
    <w:rsid w:val="007049EA"/>
    <w:rsid w:val="0073245F"/>
    <w:rsid w:val="00751BE1"/>
    <w:rsid w:val="007826C2"/>
    <w:rsid w:val="007A15D2"/>
    <w:rsid w:val="007E5197"/>
    <w:rsid w:val="007F5513"/>
    <w:rsid w:val="00812C08"/>
    <w:rsid w:val="00857710"/>
    <w:rsid w:val="00872782"/>
    <w:rsid w:val="00876C63"/>
    <w:rsid w:val="008A19E3"/>
    <w:rsid w:val="008B481C"/>
    <w:rsid w:val="008F041E"/>
    <w:rsid w:val="009008FF"/>
    <w:rsid w:val="00971491"/>
    <w:rsid w:val="00977A7A"/>
    <w:rsid w:val="009B1142"/>
    <w:rsid w:val="009C3232"/>
    <w:rsid w:val="009C5DF1"/>
    <w:rsid w:val="009D45F1"/>
    <w:rsid w:val="009F78D8"/>
    <w:rsid w:val="00A25851"/>
    <w:rsid w:val="00A40302"/>
    <w:rsid w:val="00A4138E"/>
    <w:rsid w:val="00A52173"/>
    <w:rsid w:val="00A53D79"/>
    <w:rsid w:val="00A555D3"/>
    <w:rsid w:val="00A76DB2"/>
    <w:rsid w:val="00A93447"/>
    <w:rsid w:val="00AA765B"/>
    <w:rsid w:val="00AB68B4"/>
    <w:rsid w:val="00AC2BA7"/>
    <w:rsid w:val="00AC3B8C"/>
    <w:rsid w:val="00B06FFC"/>
    <w:rsid w:val="00B12A77"/>
    <w:rsid w:val="00B14858"/>
    <w:rsid w:val="00B33558"/>
    <w:rsid w:val="00B41A4B"/>
    <w:rsid w:val="00B50F52"/>
    <w:rsid w:val="00B6772F"/>
    <w:rsid w:val="00B8752A"/>
    <w:rsid w:val="00BA7D28"/>
    <w:rsid w:val="00BB3A08"/>
    <w:rsid w:val="00BC2562"/>
    <w:rsid w:val="00BE26CA"/>
    <w:rsid w:val="00C26A54"/>
    <w:rsid w:val="00C816B8"/>
    <w:rsid w:val="00C85696"/>
    <w:rsid w:val="00CA033F"/>
    <w:rsid w:val="00CA4981"/>
    <w:rsid w:val="00CA54CC"/>
    <w:rsid w:val="00CB117D"/>
    <w:rsid w:val="00CB1EDD"/>
    <w:rsid w:val="00CD2B28"/>
    <w:rsid w:val="00CD749C"/>
    <w:rsid w:val="00CF061D"/>
    <w:rsid w:val="00D10350"/>
    <w:rsid w:val="00D32FD7"/>
    <w:rsid w:val="00D45E68"/>
    <w:rsid w:val="00D83608"/>
    <w:rsid w:val="00D924A0"/>
    <w:rsid w:val="00D938C1"/>
    <w:rsid w:val="00D97D93"/>
    <w:rsid w:val="00DA21B5"/>
    <w:rsid w:val="00DA2676"/>
    <w:rsid w:val="00DD13CF"/>
    <w:rsid w:val="00DD3A32"/>
    <w:rsid w:val="00DD6CEA"/>
    <w:rsid w:val="00DE6EA2"/>
    <w:rsid w:val="00E33104"/>
    <w:rsid w:val="00E35EC3"/>
    <w:rsid w:val="00E367C1"/>
    <w:rsid w:val="00E6137C"/>
    <w:rsid w:val="00E7098C"/>
    <w:rsid w:val="00E82C05"/>
    <w:rsid w:val="00E86829"/>
    <w:rsid w:val="00E91D82"/>
    <w:rsid w:val="00E94BBF"/>
    <w:rsid w:val="00ED5845"/>
    <w:rsid w:val="00ED5EDD"/>
    <w:rsid w:val="00EE289B"/>
    <w:rsid w:val="00EE3A8B"/>
    <w:rsid w:val="00EF7CBC"/>
    <w:rsid w:val="00F352AA"/>
    <w:rsid w:val="00F76BD8"/>
    <w:rsid w:val="00F82E77"/>
    <w:rsid w:val="00F94F1F"/>
    <w:rsid w:val="00FA5377"/>
    <w:rsid w:val="00FD48BC"/>
    <w:rsid w:val="00FF5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8ACF"/>
  <w15:docId w15:val="{BFFA85B7-57A3-46A8-BFC3-671CE78A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ja-JP" w:bidi="ar-SA"/>
      </w:rPr>
    </w:rPrDefault>
    <w:pPrDefault>
      <w:pPr>
        <w:pBdr>
          <w:top w:val="nil"/>
          <w:left w:val="nil"/>
          <w:bottom w:val="nil"/>
          <w:right w:val="nil"/>
          <w:between w:val="nil"/>
          <w:bar w:val="nil"/>
        </w:pBd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68B4"/>
    <w:pPr>
      <w:spacing w:after="200" w:line="276" w:lineRule="auto"/>
    </w:pPr>
    <w:rPr>
      <w:rFonts w:ascii="Calibri" w:eastAsia="Calibri" w:hAnsi="Calibri" w:cs="Calibri"/>
      <w:color w:val="000000"/>
      <w:sz w:val="22"/>
      <w:szCs w:val="22"/>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68B4"/>
    <w:rPr>
      <w:u w:val="single"/>
    </w:rPr>
  </w:style>
  <w:style w:type="table" w:customStyle="1" w:styleId="TableNormal1">
    <w:name w:val="Table Normal1"/>
    <w:rsid w:val="00AB68B4"/>
    <w:tblPr>
      <w:tblInd w:w="0" w:type="dxa"/>
      <w:tblCellMar>
        <w:top w:w="0" w:type="dxa"/>
        <w:left w:w="0" w:type="dxa"/>
        <w:bottom w:w="0" w:type="dxa"/>
        <w:right w:w="0" w:type="dxa"/>
      </w:tblCellMar>
    </w:tblPr>
  </w:style>
  <w:style w:type="paragraph" w:customStyle="1" w:styleId="HeaderFooter">
    <w:name w:val="Header &amp; Footer"/>
    <w:rsid w:val="00AB68B4"/>
    <w:pPr>
      <w:tabs>
        <w:tab w:val="right" w:pos="9020"/>
      </w:tabs>
    </w:pPr>
    <w:rPr>
      <w:rFonts w:ascii="Helvetica" w:hAnsi="Arial Unicode MS" w:cs="Arial Unicode MS"/>
      <w:color w:val="000000"/>
      <w:sz w:val="24"/>
      <w:szCs w:val="24"/>
    </w:rPr>
  </w:style>
  <w:style w:type="paragraph" w:styleId="Footer">
    <w:name w:val="footer"/>
    <w:link w:val="FooterChar"/>
    <w:uiPriority w:val="99"/>
    <w:rsid w:val="00AB68B4"/>
    <w:pPr>
      <w:tabs>
        <w:tab w:val="center" w:pos="4513"/>
        <w:tab w:val="right" w:pos="9026"/>
      </w:tabs>
      <w:spacing w:after="200" w:line="276" w:lineRule="auto"/>
    </w:pPr>
    <w:rPr>
      <w:rFonts w:ascii="Calibri" w:eastAsia="Calibri" w:hAnsi="Calibri" w:cs="Calibri"/>
      <w:color w:val="000000"/>
      <w:sz w:val="22"/>
      <w:szCs w:val="22"/>
      <w:u w:color="000000"/>
    </w:rPr>
  </w:style>
  <w:style w:type="paragraph" w:styleId="FootnoteText">
    <w:name w:val="footnote text"/>
    <w:rsid w:val="00AB68B4"/>
    <w:pPr>
      <w:spacing w:after="200" w:line="276" w:lineRule="auto"/>
    </w:pPr>
    <w:rPr>
      <w:rFonts w:ascii="Calibri" w:eastAsia="Calibri" w:hAnsi="Calibri" w:cs="Calibri"/>
      <w:color w:val="000000"/>
      <w:u w:color="000000"/>
    </w:rPr>
  </w:style>
  <w:style w:type="paragraph" w:customStyle="1" w:styleId="Default">
    <w:name w:val="Default"/>
    <w:rsid w:val="00AB68B4"/>
    <w:pPr>
      <w:spacing w:after="200" w:line="276" w:lineRule="auto"/>
    </w:pPr>
    <w:rPr>
      <w:rFonts w:ascii="Code" w:eastAsia="Code" w:hAnsi="Code" w:cs="Code"/>
      <w:color w:val="000000"/>
      <w:sz w:val="24"/>
      <w:szCs w:val="24"/>
      <w:u w:color="000000"/>
    </w:rPr>
  </w:style>
  <w:style w:type="paragraph" w:customStyle="1" w:styleId="Formatvorlage1">
    <w:name w:val="Formatvorlage1"/>
    <w:rsid w:val="00AB68B4"/>
    <w:pPr>
      <w:spacing w:line="360" w:lineRule="auto"/>
    </w:pPr>
    <w:rPr>
      <w:rFonts w:eastAsia="Times New Roman"/>
      <w:color w:val="000000"/>
      <w:sz w:val="24"/>
      <w:szCs w:val="24"/>
      <w:u w:color="000000"/>
    </w:rPr>
  </w:style>
  <w:style w:type="paragraph" w:styleId="CommentText">
    <w:name w:val="annotation text"/>
    <w:basedOn w:val="Normal"/>
    <w:link w:val="CommentTextChar"/>
    <w:uiPriority w:val="99"/>
    <w:semiHidden/>
    <w:unhideWhenUsed/>
    <w:rsid w:val="00AB68B4"/>
    <w:pPr>
      <w:spacing w:line="240" w:lineRule="auto"/>
    </w:pPr>
    <w:rPr>
      <w:sz w:val="20"/>
      <w:szCs w:val="20"/>
    </w:rPr>
  </w:style>
  <w:style w:type="character" w:customStyle="1" w:styleId="CommentTextChar">
    <w:name w:val="Comment Text Char"/>
    <w:basedOn w:val="DefaultParagraphFont"/>
    <w:link w:val="CommentText"/>
    <w:uiPriority w:val="99"/>
    <w:semiHidden/>
    <w:rsid w:val="00AB68B4"/>
    <w:rPr>
      <w:rFonts w:ascii="Calibri" w:eastAsia="Calibri" w:hAnsi="Calibri" w:cs="Calibri"/>
      <w:color w:val="000000"/>
      <w:u w:color="000000"/>
    </w:rPr>
  </w:style>
  <w:style w:type="character" w:styleId="CommentReference">
    <w:name w:val="annotation reference"/>
    <w:basedOn w:val="DefaultParagraphFont"/>
    <w:uiPriority w:val="99"/>
    <w:semiHidden/>
    <w:unhideWhenUsed/>
    <w:rsid w:val="00AB68B4"/>
    <w:rPr>
      <w:sz w:val="16"/>
      <w:szCs w:val="16"/>
    </w:rPr>
  </w:style>
  <w:style w:type="paragraph" w:styleId="BalloonText">
    <w:name w:val="Balloon Text"/>
    <w:basedOn w:val="Normal"/>
    <w:link w:val="BalloonTextChar"/>
    <w:uiPriority w:val="99"/>
    <w:semiHidden/>
    <w:unhideWhenUsed/>
    <w:rsid w:val="00444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711"/>
    <w:rPr>
      <w:rFonts w:ascii="Tahoma" w:eastAsia="Calibri" w:hAnsi="Tahoma" w:cs="Tahoma"/>
      <w:color w:val="000000"/>
      <w:sz w:val="16"/>
      <w:szCs w:val="16"/>
      <w:u w:color="000000"/>
    </w:rPr>
  </w:style>
  <w:style w:type="paragraph" w:styleId="CommentSubject">
    <w:name w:val="annotation subject"/>
    <w:basedOn w:val="CommentText"/>
    <w:next w:val="CommentText"/>
    <w:link w:val="CommentSubjectChar"/>
    <w:uiPriority w:val="99"/>
    <w:semiHidden/>
    <w:unhideWhenUsed/>
    <w:rsid w:val="00444711"/>
    <w:rPr>
      <w:b/>
      <w:bCs/>
    </w:rPr>
  </w:style>
  <w:style w:type="character" w:customStyle="1" w:styleId="CommentSubjectChar">
    <w:name w:val="Comment Subject Char"/>
    <w:basedOn w:val="CommentTextChar"/>
    <w:link w:val="CommentSubject"/>
    <w:uiPriority w:val="99"/>
    <w:semiHidden/>
    <w:rsid w:val="00444711"/>
    <w:rPr>
      <w:rFonts w:ascii="Calibri" w:eastAsia="Calibri" w:hAnsi="Calibri" w:cs="Calibri"/>
      <w:b/>
      <w:bCs/>
      <w:color w:val="000000"/>
      <w:u w:color="000000"/>
    </w:rPr>
  </w:style>
  <w:style w:type="paragraph" w:styleId="Header">
    <w:name w:val="header"/>
    <w:basedOn w:val="Normal"/>
    <w:link w:val="HeaderChar"/>
    <w:uiPriority w:val="99"/>
    <w:unhideWhenUsed/>
    <w:rsid w:val="00173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22B"/>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17322B"/>
    <w:rPr>
      <w:rFonts w:ascii="Calibri" w:eastAsia="Calibri" w:hAnsi="Calibri" w:cs="Calibri"/>
      <w:color w:val="000000"/>
      <w:sz w:val="22"/>
      <w:szCs w:val="22"/>
      <w:u w:color="000000"/>
    </w:rPr>
  </w:style>
  <w:style w:type="paragraph" w:styleId="EndnoteText">
    <w:name w:val="endnote text"/>
    <w:basedOn w:val="Normal"/>
    <w:link w:val="EndnoteTextChar"/>
    <w:uiPriority w:val="99"/>
    <w:semiHidden/>
    <w:unhideWhenUsed/>
    <w:rsid w:val="004D28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2824"/>
    <w:rPr>
      <w:rFonts w:ascii="Calibri" w:eastAsia="Calibri" w:hAnsi="Calibri" w:cs="Calibri"/>
      <w:color w:val="000000"/>
      <w:u w:color="000000"/>
    </w:rPr>
  </w:style>
  <w:style w:type="character" w:styleId="EndnoteReference">
    <w:name w:val="endnote reference"/>
    <w:basedOn w:val="DefaultParagraphFont"/>
    <w:uiPriority w:val="99"/>
    <w:semiHidden/>
    <w:unhideWhenUsed/>
    <w:rsid w:val="004D2824"/>
    <w:rPr>
      <w:vertAlign w:val="superscript"/>
    </w:rPr>
  </w:style>
  <w:style w:type="character" w:styleId="FootnoteReference">
    <w:name w:val="footnote reference"/>
    <w:basedOn w:val="DefaultParagraphFont"/>
    <w:uiPriority w:val="99"/>
    <w:semiHidden/>
    <w:unhideWhenUsed/>
    <w:rsid w:val="004D2824"/>
    <w:rPr>
      <w:vertAlign w:val="superscript"/>
    </w:rPr>
  </w:style>
  <w:style w:type="paragraph" w:styleId="DocumentMap">
    <w:name w:val="Document Map"/>
    <w:basedOn w:val="Normal"/>
    <w:link w:val="DocumentMapChar"/>
    <w:uiPriority w:val="99"/>
    <w:semiHidden/>
    <w:unhideWhenUsed/>
    <w:rsid w:val="009C323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C3232"/>
    <w:rPr>
      <w:rFonts w:eastAsia="Calibri"/>
      <w:color w:val="000000"/>
      <w:sz w:val="24"/>
      <w:szCs w:val="24"/>
      <w:u w:color="000000"/>
    </w:rPr>
  </w:style>
  <w:style w:type="paragraph" w:styleId="Revision">
    <w:name w:val="Revision"/>
    <w:hidden/>
    <w:uiPriority w:val="99"/>
    <w:semiHidden/>
    <w:rsid w:val="009C32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pPr>
    <w:rPr>
      <w:rFonts w:ascii="Calibri" w:eastAsia="Calibri" w:hAnsi="Calibri" w:cs="Calibri"/>
      <w:color w:val="000000"/>
      <w:sz w:val="22"/>
      <w:szCs w:val="22"/>
      <w:u w:color="000000"/>
    </w:rPr>
  </w:style>
  <w:style w:type="character" w:customStyle="1" w:styleId="UnresolvedMention">
    <w:name w:val="Unresolved Mention"/>
    <w:basedOn w:val="DefaultParagraphFont"/>
    <w:uiPriority w:val="99"/>
    <w:semiHidden/>
    <w:unhideWhenUsed/>
    <w:rsid w:val="00ED5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chinamarines.com/id52.htm" TargetMode="External"/><Relationship Id="rId3" Type="http://schemas.openxmlformats.org/officeDocument/2006/relationships/settings" Target="settings.xml"/><Relationship Id="rId7" Type="http://schemas.openxmlformats.org/officeDocument/2006/relationships/hyperlink" Target="https://eprints.soas.ac.uk/3062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B9AB3-1763-4944-BA39-E9A15854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6495</Words>
  <Characters>37024</Characters>
  <Application>Microsoft Office Word</Application>
  <DocSecurity>0</DocSecurity>
  <Lines>308</Lines>
  <Paragraphs>86</Paragraphs>
  <ScaleCrop>false</ScaleCrop>
  <HeadingPairs>
    <vt:vector size="8" baseType="variant">
      <vt:variant>
        <vt:lpstr>Titel</vt:lpstr>
      </vt:variant>
      <vt:variant>
        <vt:i4>1</vt:i4>
      </vt:variant>
      <vt:variant>
        <vt:lpstr>Title</vt:lpstr>
      </vt:variant>
      <vt:variant>
        <vt:i4>1</vt:i4>
      </vt:variant>
      <vt:variant>
        <vt:lpstr>Título</vt:lpstr>
      </vt:variant>
      <vt:variant>
        <vt:i4>1</vt:i4>
      </vt:variant>
      <vt:variant>
        <vt:lpstr>Títol</vt:lpstr>
      </vt:variant>
      <vt:variant>
        <vt:i4>1</vt:i4>
      </vt:variant>
    </vt:vector>
  </HeadingPairs>
  <TitlesOfParts>
    <vt:vector size="4" baseType="lpstr">
      <vt:lpstr/>
      <vt:lpstr/>
      <vt:lpstr/>
      <vt:lpstr/>
    </vt:vector>
  </TitlesOfParts>
  <Company>Hewlett-Packard Company</Company>
  <LinksUpToDate>false</LinksUpToDate>
  <CharactersWithSpaces>43433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Griseldis</dc:creator>
  <cp:lastModifiedBy>Maya Novi</cp:lastModifiedBy>
  <cp:revision>3</cp:revision>
  <cp:lastPrinted>2018-06-20T20:36:00Z</cp:lastPrinted>
  <dcterms:created xsi:type="dcterms:W3CDTF">2019-05-15T07:58:00Z</dcterms:created>
  <dcterms:modified xsi:type="dcterms:W3CDTF">2019-05-16T09:15:00Z</dcterms:modified>
</cp:coreProperties>
</file>